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B883" w14:textId="77777777" w:rsidR="007D0B54" w:rsidRPr="002A1800" w:rsidRDefault="007D0B54" w:rsidP="00A4211C">
      <w:pPr>
        <w:rPr>
          <w:sz w:val="20"/>
          <w:szCs w:val="20"/>
          <w:lang w:val="fr-FR"/>
        </w:rPr>
      </w:pPr>
    </w:p>
    <w:p w14:paraId="4E0C48A3" w14:textId="77777777" w:rsidR="007D0B54" w:rsidRPr="002A1800" w:rsidRDefault="007D0B54" w:rsidP="00A4211C">
      <w:pPr>
        <w:rPr>
          <w:sz w:val="20"/>
          <w:szCs w:val="20"/>
          <w:lang w:val="fr-FR"/>
        </w:rPr>
      </w:pPr>
    </w:p>
    <w:p w14:paraId="484B8741" w14:textId="77777777" w:rsidR="007D0B54" w:rsidRPr="002A1800" w:rsidRDefault="007D0B54" w:rsidP="00A4211C">
      <w:pPr>
        <w:rPr>
          <w:sz w:val="20"/>
          <w:szCs w:val="20"/>
          <w:lang w:val="fr-FR"/>
        </w:rPr>
      </w:pPr>
    </w:p>
    <w:p w14:paraId="1490B3FD" w14:textId="77777777" w:rsidR="007D0B54" w:rsidRPr="002A1800" w:rsidRDefault="007D0B54" w:rsidP="00A4211C">
      <w:pPr>
        <w:rPr>
          <w:sz w:val="20"/>
          <w:szCs w:val="20"/>
          <w:lang w:val="fr-FR"/>
        </w:rPr>
      </w:pPr>
    </w:p>
    <w:p w14:paraId="0E55AF8E" w14:textId="77777777" w:rsidR="007D0B54" w:rsidRPr="002A1800" w:rsidRDefault="007D0B54" w:rsidP="00A4211C">
      <w:pPr>
        <w:rPr>
          <w:sz w:val="20"/>
          <w:szCs w:val="20"/>
          <w:lang w:val="fr-FR"/>
        </w:rPr>
      </w:pPr>
    </w:p>
    <w:p w14:paraId="083C885F" w14:textId="77777777" w:rsidR="00EF5ECD" w:rsidRPr="002A1800" w:rsidRDefault="00EF5ECD" w:rsidP="00A4211C">
      <w:pPr>
        <w:spacing w:after="480"/>
        <w:rPr>
          <w:sz w:val="20"/>
          <w:szCs w:val="20"/>
          <w:lang w:val="fr-FR"/>
        </w:rPr>
      </w:pPr>
    </w:p>
    <w:p w14:paraId="1EBA4107" w14:textId="77777777" w:rsidR="00AD4847" w:rsidRPr="002A1800" w:rsidRDefault="00AD4847" w:rsidP="00AD4847">
      <w:pPr>
        <w:ind w:left="5670"/>
        <w:rPr>
          <w:sz w:val="20"/>
          <w:szCs w:val="20"/>
          <w:lang w:val="it-CH"/>
        </w:rPr>
      </w:pPr>
      <w:r w:rsidRPr="002A1800">
        <w:rPr>
          <w:sz w:val="20"/>
          <w:szCs w:val="20"/>
          <w:lang w:val="it-CH"/>
        </w:rPr>
        <w:t>District Prosecution Office of Pécs</w:t>
      </w:r>
      <w:r w:rsidRPr="002A1800">
        <w:rPr>
          <w:sz w:val="20"/>
          <w:szCs w:val="20"/>
          <w:lang w:val="it-CH"/>
        </w:rPr>
        <w:br/>
        <w:t>Dr. István Takács, Chief Prosecutor</w:t>
      </w:r>
      <w:r w:rsidRPr="002A1800">
        <w:rPr>
          <w:sz w:val="20"/>
          <w:szCs w:val="20"/>
          <w:lang w:val="it-CH"/>
        </w:rPr>
        <w:br/>
        <w:t>Jókai utca 26</w:t>
      </w:r>
      <w:r w:rsidRPr="002A1800">
        <w:rPr>
          <w:sz w:val="20"/>
          <w:szCs w:val="20"/>
          <w:lang w:val="it-CH"/>
        </w:rPr>
        <w:br/>
        <w:t>7621 Pécs</w:t>
      </w:r>
      <w:r w:rsidRPr="002A1800">
        <w:rPr>
          <w:sz w:val="20"/>
          <w:szCs w:val="20"/>
          <w:lang w:val="it-CH"/>
        </w:rPr>
        <w:br/>
        <w:t>Hungary</w:t>
      </w:r>
    </w:p>
    <w:p w14:paraId="2AE0B281" w14:textId="608AC4E9" w:rsidR="007D0B54" w:rsidRPr="002A1800" w:rsidRDefault="007D0B54" w:rsidP="00C67DE1">
      <w:pPr>
        <w:spacing w:before="840" w:after="840"/>
        <w:ind w:left="5670"/>
        <w:rPr>
          <w:sz w:val="20"/>
          <w:szCs w:val="20"/>
          <w:lang w:val="it-CH"/>
        </w:rPr>
      </w:pPr>
      <w:r w:rsidRPr="002A1800">
        <w:rPr>
          <w:sz w:val="20"/>
          <w:szCs w:val="20"/>
        </w:rPr>
        <w:t>________________________</w:t>
      </w:r>
    </w:p>
    <w:p w14:paraId="092CC9B8" w14:textId="77777777" w:rsidR="007C6484" w:rsidRPr="002A1800" w:rsidRDefault="007C6484" w:rsidP="00C67DE1">
      <w:pPr>
        <w:pStyle w:val="AbschnittAbstandimText"/>
        <w:spacing w:after="0"/>
        <w:rPr>
          <w:sz w:val="20"/>
          <w:szCs w:val="20"/>
          <w:lang w:val="it-CH"/>
        </w:rPr>
      </w:pPr>
    </w:p>
    <w:p w14:paraId="5E678ECC" w14:textId="77777777" w:rsidR="00AD4847" w:rsidRPr="002A1800" w:rsidRDefault="00AD4847" w:rsidP="00AD4847">
      <w:pPr>
        <w:pStyle w:val="AbschnittAbstandimText"/>
        <w:rPr>
          <w:sz w:val="20"/>
          <w:szCs w:val="20"/>
          <w:lang w:val="fr-CH"/>
        </w:rPr>
      </w:pPr>
      <w:r w:rsidRPr="002A1800">
        <w:rPr>
          <w:sz w:val="20"/>
          <w:szCs w:val="20"/>
          <w:lang w:val="fr-CH"/>
        </w:rPr>
        <w:t>Monsieur le Procureur général,</w:t>
      </w:r>
    </w:p>
    <w:p w14:paraId="1D5825B3" w14:textId="77777777" w:rsidR="00AD4847" w:rsidRPr="002A1800" w:rsidRDefault="00AD4847" w:rsidP="00AD4847">
      <w:pPr>
        <w:pStyle w:val="AbschnittAbstandimText"/>
        <w:rPr>
          <w:sz w:val="20"/>
          <w:szCs w:val="20"/>
          <w:lang w:val="fr-CH"/>
        </w:rPr>
      </w:pPr>
      <w:r w:rsidRPr="002A1800">
        <w:rPr>
          <w:b/>
          <w:bCs/>
          <w:sz w:val="20"/>
          <w:szCs w:val="20"/>
          <w:lang w:val="fr-CH"/>
        </w:rPr>
        <w:t>Je vous écris afin d’exprimer la vive préoccupation que m’inspirent les chefs d’accusation officiellement retenus contre Géza Buzás-Hábel, défenseur des droits humains, après qu’il a organisé la marche des fiertés de Pécs, qui a eu lieu le 4 octobre 2025</w:t>
      </w:r>
      <w:r w:rsidRPr="002A1800">
        <w:rPr>
          <w:sz w:val="20"/>
          <w:szCs w:val="20"/>
          <w:lang w:val="fr-CH"/>
        </w:rPr>
        <w:t xml:space="preserve">. </w:t>
      </w:r>
    </w:p>
    <w:p w14:paraId="745072AA" w14:textId="17291004" w:rsidR="00AD4847" w:rsidRPr="002A1800" w:rsidRDefault="00AD4847" w:rsidP="00AD4847">
      <w:pPr>
        <w:pStyle w:val="AbschnittAbstandimText"/>
        <w:rPr>
          <w:sz w:val="20"/>
          <w:szCs w:val="20"/>
          <w:lang w:val="fr-CH"/>
        </w:rPr>
      </w:pPr>
      <w:r w:rsidRPr="002A1800">
        <w:rPr>
          <w:sz w:val="20"/>
          <w:szCs w:val="20"/>
          <w:lang w:val="fr-CH"/>
        </w:rPr>
        <w:t>Au lieu de conclure que l’organisation d’un événement de ce type ne constitue pas une infraction pénale, et d’abandonner les poursuites contre Géza Buzás-Hábel, vos services l’ont renvoyé devant le tribunal de district de Pécs. Si l'affaire est jugée et Géza Buzás-Hábel déclaré coupable et condamné, il encourt jusqu’à un an d’emprisonnement.</w:t>
      </w:r>
    </w:p>
    <w:p w14:paraId="748ED970" w14:textId="2F64D796" w:rsidR="00AD4847" w:rsidRPr="002A1800" w:rsidRDefault="00AD4847" w:rsidP="00AD4847">
      <w:pPr>
        <w:pStyle w:val="AbschnittAbstandimText"/>
        <w:rPr>
          <w:sz w:val="20"/>
          <w:szCs w:val="20"/>
          <w:lang w:val="fr-CH"/>
        </w:rPr>
      </w:pPr>
      <w:r w:rsidRPr="002A1800">
        <w:rPr>
          <w:sz w:val="20"/>
          <w:szCs w:val="20"/>
          <w:lang w:val="fr-CH"/>
        </w:rPr>
        <w:t>La décision de la police relative à la marche des fiertés de Pécs, la qualifiant dans les faits de «rassemblement interdit» en septembre 2025, était arbitraire et discriminatoire, s’appuyant uniquement sur la loi «anti-Pride» entrée en vigueur en avril 2025. Cette interdiction et la législation elle-même sont largement critiquées par des organisations régionales et internationales, qui les estiment rétrogrades, discriminatoires et contraires aux normes relatives aux droits humains. L’organisation d’un rassemblement pacifique en faveur de l’égalité, du respect des droits humains et du souvenir, tel que la marche des fiertés de Pécs, est protégée par les droits à la liberté de réunion pacifique et d’expression, ainsi que par le droit à la non-discrimination, qui sont consacrés par des normes régionales et internationales contraignantes pour la Hongrie.</w:t>
      </w:r>
    </w:p>
    <w:p w14:paraId="3FFFFD2B" w14:textId="586F33C5" w:rsidR="00AD4847" w:rsidRPr="002A1800" w:rsidRDefault="00AD4847" w:rsidP="00AD4847">
      <w:pPr>
        <w:pStyle w:val="AbschnittAbstandimText"/>
        <w:rPr>
          <w:sz w:val="20"/>
          <w:szCs w:val="20"/>
          <w:lang w:val="fr-CH"/>
        </w:rPr>
      </w:pPr>
      <w:r w:rsidRPr="002A1800">
        <w:rPr>
          <w:sz w:val="20"/>
          <w:szCs w:val="20"/>
          <w:lang w:val="fr-CH"/>
        </w:rPr>
        <w:t xml:space="preserve">La communauté internationale suit de près la situation de Géza Buzás-Hábel et les récentes charges retenues contre lui, qui représentent une intensification alarmante de la criminalisation de l’expression </w:t>
      </w:r>
      <w:r w:rsidR="002A1800" w:rsidRPr="002A1800">
        <w:rPr>
          <w:sz w:val="20"/>
          <w:szCs w:val="20"/>
          <w:lang w:val="fr-CH"/>
        </w:rPr>
        <w:t>LGBTI*</w:t>
      </w:r>
      <w:r w:rsidRPr="002A1800">
        <w:rPr>
          <w:sz w:val="20"/>
          <w:szCs w:val="20"/>
          <w:lang w:val="fr-CH"/>
        </w:rPr>
        <w:t xml:space="preserve"> et de la réunion pacifique en Hongrie.</w:t>
      </w:r>
    </w:p>
    <w:p w14:paraId="4D011BF2" w14:textId="77777777" w:rsidR="00AD4847" w:rsidRPr="002A1800" w:rsidRDefault="00AD4847" w:rsidP="00AD4847">
      <w:pPr>
        <w:pStyle w:val="AbschnittAbstandimText"/>
        <w:rPr>
          <w:sz w:val="20"/>
          <w:szCs w:val="20"/>
          <w:lang w:val="fr-CH"/>
        </w:rPr>
      </w:pPr>
      <w:r w:rsidRPr="002A1800">
        <w:rPr>
          <w:sz w:val="20"/>
          <w:szCs w:val="20"/>
          <w:lang w:val="fr-CH"/>
        </w:rPr>
        <w:t>Organiser une marche des fiertés est un acte de courage, de solidarité et d’espoir. Vous avez l’autorité requise pour réaffirmer que la réunion pacifique doit être protégée.</w:t>
      </w:r>
    </w:p>
    <w:p w14:paraId="3497BD35" w14:textId="77777777" w:rsidR="00AD4847" w:rsidRPr="002A1800" w:rsidRDefault="00AD4847" w:rsidP="00AD4847">
      <w:pPr>
        <w:pStyle w:val="AbschnittAbstandimText"/>
        <w:rPr>
          <w:b/>
          <w:bCs/>
          <w:sz w:val="20"/>
          <w:szCs w:val="20"/>
          <w:lang w:val="fr-CH"/>
        </w:rPr>
      </w:pPr>
      <w:r w:rsidRPr="002A1800">
        <w:rPr>
          <w:b/>
          <w:bCs/>
          <w:sz w:val="20"/>
          <w:szCs w:val="20"/>
          <w:lang w:val="fr-CH"/>
        </w:rPr>
        <w:t>Poursuivre Géza Buzás-Hábel constitue une violation de ses droits, notamment les droits à la liberté de réunion pacifique et d’expression. Je vous exhorte à abandonner immédiatement les charges retenues contre Géza Buzás-Hábel, car il ne doit pas être poursuivi pour avoir simplement exercé ses droits.</w:t>
      </w:r>
    </w:p>
    <w:p w14:paraId="3C42573F" w14:textId="77777777" w:rsidR="00AD4847" w:rsidRPr="002A1800" w:rsidRDefault="00AD4847" w:rsidP="00AD4847">
      <w:pPr>
        <w:pStyle w:val="AbschnittAbstandimText"/>
        <w:rPr>
          <w:sz w:val="20"/>
          <w:szCs w:val="20"/>
          <w:lang w:val="fr-CH"/>
        </w:rPr>
      </w:pPr>
    </w:p>
    <w:p w14:paraId="5819E02E" w14:textId="77777777" w:rsidR="00AD4847" w:rsidRPr="002A1800" w:rsidRDefault="00AD4847" w:rsidP="00AD4847">
      <w:pPr>
        <w:pStyle w:val="AbschnittAbstandimText"/>
        <w:rPr>
          <w:sz w:val="20"/>
          <w:szCs w:val="20"/>
          <w:lang w:val="fr-CH"/>
        </w:rPr>
      </w:pPr>
      <w:r w:rsidRPr="002A1800">
        <w:rPr>
          <w:sz w:val="20"/>
          <w:szCs w:val="20"/>
          <w:lang w:val="fr-CH"/>
        </w:rPr>
        <w:t>Veuillez agréer, Monsieur le Procureur, l’expression de ma haute considération.</w:t>
      </w:r>
    </w:p>
    <w:p w14:paraId="39787E5C" w14:textId="77777777" w:rsidR="007D0B54" w:rsidRPr="002A1800" w:rsidRDefault="007D0B54" w:rsidP="00C67DE1">
      <w:pPr>
        <w:spacing w:before="360"/>
        <w:rPr>
          <w:sz w:val="20"/>
          <w:szCs w:val="20"/>
        </w:rPr>
      </w:pPr>
      <w:r w:rsidRPr="002A1800">
        <w:rPr>
          <w:sz w:val="20"/>
          <w:szCs w:val="20"/>
        </w:rPr>
        <w:t>________________________</w:t>
      </w:r>
    </w:p>
    <w:p w14:paraId="5E9452EE" w14:textId="77777777" w:rsidR="00881147" w:rsidRPr="0014306C" w:rsidRDefault="00097F8C" w:rsidP="00C67DE1">
      <w:pPr>
        <w:rPr>
          <w:sz w:val="20"/>
          <w:szCs w:val="20"/>
          <w:lang w:val="fr-FR"/>
        </w:rPr>
      </w:pPr>
      <w:r w:rsidRPr="002A1800">
        <w:rPr>
          <w:noProof/>
          <w:sz w:val="20"/>
          <w:szCs w:val="20"/>
          <w:lang w:val="fr-FR"/>
        </w:rPr>
        <mc:AlternateContent>
          <mc:Choice Requires="wps">
            <w:drawing>
              <wp:anchor distT="0" distB="0" distL="114300" distR="114300" simplePos="0" relativeHeight="251658240" behindDoc="0" locked="1" layoutInCell="0" allowOverlap="0" wp14:anchorId="30B3458F" wp14:editId="68805F4E">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6FF0" w14:textId="56296FED" w:rsidR="00097F8C" w:rsidRPr="002222A4" w:rsidRDefault="00F71E28" w:rsidP="00FA0F34">
                            <w:pPr>
                              <w:spacing w:after="40"/>
                              <w:ind w:left="57"/>
                              <w:rPr>
                                <w:b/>
                              </w:rPr>
                            </w:pPr>
                            <w:r w:rsidRPr="00AD4847">
                              <w:rPr>
                                <w:b/>
                              </w:rPr>
                              <w:t>Copie</w:t>
                            </w:r>
                          </w:p>
                          <w:p w14:paraId="19AD1CD6" w14:textId="2390A490" w:rsidR="00CF68A0" w:rsidRPr="00CF68A0" w:rsidRDefault="00AD4847" w:rsidP="00CF68A0">
                            <w:pPr>
                              <w:ind w:left="57"/>
                              <w:rPr>
                                <w:sz w:val="16"/>
                                <w:szCs w:val="16"/>
                              </w:rPr>
                            </w:pPr>
                            <w:r w:rsidRPr="00B22010">
                              <w:rPr>
                                <w:rFonts w:cs="Arial"/>
                                <w:sz w:val="16"/>
                                <w:szCs w:val="16"/>
                                <w:lang w:val="fr-FR"/>
                              </w:rPr>
                              <w:t>Ambassade de la République de Hongrie, Muristrasse 31, 3006 Berne</w:t>
                            </w:r>
                            <w:r>
                              <w:rPr>
                                <w:rFonts w:cs="Arial"/>
                                <w:sz w:val="16"/>
                                <w:szCs w:val="16"/>
                                <w:lang w:val="fr-FR"/>
                              </w:rPr>
                              <w:br/>
                            </w:r>
                            <w:r w:rsidRPr="00053C98">
                              <w:rPr>
                                <w:rFonts w:cs="Arial"/>
                                <w:sz w:val="16"/>
                                <w:szCs w:val="16"/>
                              </w:rPr>
                              <w:t>Fax: 031 351 20 01, E-</w:t>
                            </w:r>
                            <w:r>
                              <w:rPr>
                                <w:rFonts w:cs="Arial"/>
                                <w:sz w:val="16"/>
                                <w:szCs w:val="16"/>
                              </w:rPr>
                              <w:t>m</w:t>
                            </w:r>
                            <w:r w:rsidRPr="00053C98">
                              <w:rPr>
                                <w:rFonts w:cs="Arial"/>
                                <w:sz w:val="16"/>
                                <w:szCs w:val="16"/>
                              </w:rPr>
                              <w:t>ail: mission.brn@mfa.gov.hu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3458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53A26FF0" w14:textId="56296FED" w:rsidR="00097F8C" w:rsidRPr="002222A4" w:rsidRDefault="00F71E28" w:rsidP="00FA0F34">
                      <w:pPr>
                        <w:spacing w:after="40"/>
                        <w:ind w:left="57"/>
                        <w:rPr>
                          <w:b/>
                        </w:rPr>
                      </w:pPr>
                      <w:proofErr w:type="spellStart"/>
                      <w:r w:rsidRPr="00AD4847">
                        <w:rPr>
                          <w:b/>
                        </w:rPr>
                        <w:t>Copie</w:t>
                      </w:r>
                      <w:proofErr w:type="spellEnd"/>
                    </w:p>
                    <w:p w14:paraId="19AD1CD6" w14:textId="2390A490" w:rsidR="00CF68A0" w:rsidRPr="00CF68A0" w:rsidRDefault="00AD4847" w:rsidP="00CF68A0">
                      <w:pPr>
                        <w:ind w:left="57"/>
                        <w:rPr>
                          <w:sz w:val="16"/>
                          <w:szCs w:val="16"/>
                        </w:rPr>
                      </w:pPr>
                      <w:r w:rsidRPr="00B22010">
                        <w:rPr>
                          <w:rFonts w:cs="Arial"/>
                          <w:sz w:val="16"/>
                          <w:szCs w:val="16"/>
                          <w:lang w:val="fr-FR"/>
                        </w:rPr>
                        <w:t xml:space="preserve">Ambassade de la République de Hongrie, </w:t>
                      </w:r>
                      <w:proofErr w:type="spellStart"/>
                      <w:r w:rsidRPr="00B22010">
                        <w:rPr>
                          <w:rFonts w:cs="Arial"/>
                          <w:sz w:val="16"/>
                          <w:szCs w:val="16"/>
                          <w:lang w:val="fr-FR"/>
                        </w:rPr>
                        <w:t>Muristrasse</w:t>
                      </w:r>
                      <w:proofErr w:type="spellEnd"/>
                      <w:r w:rsidRPr="00B22010">
                        <w:rPr>
                          <w:rFonts w:cs="Arial"/>
                          <w:sz w:val="16"/>
                          <w:szCs w:val="16"/>
                          <w:lang w:val="fr-FR"/>
                        </w:rPr>
                        <w:t xml:space="preserve"> 31, 3006 Berne</w:t>
                      </w:r>
                      <w:r>
                        <w:rPr>
                          <w:rFonts w:cs="Arial"/>
                          <w:sz w:val="16"/>
                          <w:szCs w:val="16"/>
                          <w:lang w:val="fr-FR"/>
                        </w:rPr>
                        <w:br/>
                      </w:r>
                      <w:proofErr w:type="gramStart"/>
                      <w:r w:rsidRPr="00053C98">
                        <w:rPr>
                          <w:rFonts w:cs="Arial"/>
                          <w:sz w:val="16"/>
                          <w:szCs w:val="16"/>
                        </w:rPr>
                        <w:t>Fax:</w:t>
                      </w:r>
                      <w:proofErr w:type="gramEnd"/>
                      <w:r w:rsidRPr="00053C98">
                        <w:rPr>
                          <w:rFonts w:cs="Arial"/>
                          <w:sz w:val="16"/>
                          <w:szCs w:val="16"/>
                        </w:rPr>
                        <w:t xml:space="preserve"> 031 351 20 01, </w:t>
                      </w:r>
                      <w:proofErr w:type="spellStart"/>
                      <w:proofErr w:type="gramStart"/>
                      <w:r w:rsidRPr="00053C98">
                        <w:rPr>
                          <w:rFonts w:cs="Arial"/>
                          <w:sz w:val="16"/>
                          <w:szCs w:val="16"/>
                        </w:rPr>
                        <w:t>E-</w:t>
                      </w:r>
                      <w:r>
                        <w:rPr>
                          <w:rFonts w:cs="Arial"/>
                          <w:sz w:val="16"/>
                          <w:szCs w:val="16"/>
                        </w:rPr>
                        <w:t>m</w:t>
                      </w:r>
                      <w:r w:rsidRPr="00053C98">
                        <w:rPr>
                          <w:rFonts w:cs="Arial"/>
                          <w:sz w:val="16"/>
                          <w:szCs w:val="16"/>
                        </w:rPr>
                        <w:t>ail</w:t>
                      </w:r>
                      <w:proofErr w:type="spellEnd"/>
                      <w:r w:rsidRPr="00053C98">
                        <w:rPr>
                          <w:rFonts w:cs="Arial"/>
                          <w:sz w:val="16"/>
                          <w:szCs w:val="16"/>
                        </w:rPr>
                        <w:t>:</w:t>
                      </w:r>
                      <w:proofErr w:type="gramEnd"/>
                      <w:r w:rsidRPr="00053C98">
                        <w:rPr>
                          <w:rFonts w:cs="Arial"/>
                          <w:sz w:val="16"/>
                          <w:szCs w:val="16"/>
                        </w:rPr>
                        <w:t xml:space="preserve"> mission.brn@mfa.gov.hu</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A134" w14:textId="77777777" w:rsidR="00741525" w:rsidRPr="008702FA" w:rsidRDefault="00741525" w:rsidP="00553907">
      <w:r w:rsidRPr="008702FA">
        <w:separator/>
      </w:r>
    </w:p>
  </w:endnote>
  <w:endnote w:type="continuationSeparator" w:id="0">
    <w:p w14:paraId="3112C101" w14:textId="77777777" w:rsidR="00741525" w:rsidRPr="008702FA" w:rsidRDefault="0074152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7846"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BC51E8C" wp14:editId="5431C975">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4CE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50A7D3A" wp14:editId="4E72C6E0">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7593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444710B" wp14:editId="70B17B86">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742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644C" w14:textId="77777777" w:rsidR="00741525" w:rsidRPr="008702FA" w:rsidRDefault="00741525" w:rsidP="00553907">
      <w:r w:rsidRPr="008702FA">
        <w:separator/>
      </w:r>
    </w:p>
  </w:footnote>
  <w:footnote w:type="continuationSeparator" w:id="0">
    <w:p w14:paraId="11072D94" w14:textId="77777777" w:rsidR="00741525" w:rsidRPr="008702FA" w:rsidRDefault="0074152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47"/>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1800"/>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1525"/>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35DE"/>
    <w:rsid w:val="00A97A2B"/>
    <w:rsid w:val="00AA45DF"/>
    <w:rsid w:val="00AA6A16"/>
    <w:rsid w:val="00AA745E"/>
    <w:rsid w:val="00AB1AA9"/>
    <w:rsid w:val="00AB42F5"/>
    <w:rsid w:val="00AB6B51"/>
    <w:rsid w:val="00AD4847"/>
    <w:rsid w:val="00AD72ED"/>
    <w:rsid w:val="00AE31DB"/>
    <w:rsid w:val="00AE7279"/>
    <w:rsid w:val="00AF1281"/>
    <w:rsid w:val="00B01A70"/>
    <w:rsid w:val="00B075FB"/>
    <w:rsid w:val="00B07E14"/>
    <w:rsid w:val="00B10F49"/>
    <w:rsid w:val="00B1349E"/>
    <w:rsid w:val="00B17C03"/>
    <w:rsid w:val="00B2036D"/>
    <w:rsid w:val="00B223DA"/>
    <w:rsid w:val="00B27E64"/>
    <w:rsid w:val="00B34288"/>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C5FD"/>
  <w15:docId w15:val="{26E5160E-5B93-49D3-BEAC-8880C7A0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2A1800"/>
    <w:pPr>
      <w:spacing w:after="80"/>
      <w:ind w:left="-113"/>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358</Words>
  <Characters>2109</Characters>
  <Application>Microsoft Office Word</Application>
  <DocSecurity>0</DocSecurity>
  <Lines>17</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2026-02-16T11:23:00Z</dcterms:created>
  <dcterms:modified xsi:type="dcterms:W3CDTF">2026-02-16T17:28:00Z</dcterms:modified>
</cp:coreProperties>
</file>