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A366" w14:textId="77777777" w:rsidR="007D0B54" w:rsidRPr="00265D49" w:rsidRDefault="007D0B54" w:rsidP="00A4211C">
      <w:pPr>
        <w:rPr>
          <w:sz w:val="20"/>
          <w:szCs w:val="20"/>
          <w:lang w:val="en-US"/>
        </w:rPr>
      </w:pPr>
    </w:p>
    <w:p w14:paraId="08EB6C2E" w14:textId="77777777" w:rsidR="007D0B54" w:rsidRPr="00265D49" w:rsidRDefault="007D0B54" w:rsidP="00A4211C">
      <w:pPr>
        <w:rPr>
          <w:sz w:val="20"/>
          <w:szCs w:val="20"/>
          <w:lang w:val="en-US"/>
        </w:rPr>
      </w:pPr>
    </w:p>
    <w:p w14:paraId="4AA1D84F" w14:textId="77777777" w:rsidR="007D0B54" w:rsidRPr="00265D49" w:rsidRDefault="007D0B54" w:rsidP="00A4211C">
      <w:pPr>
        <w:rPr>
          <w:sz w:val="20"/>
          <w:szCs w:val="20"/>
          <w:lang w:val="en-US"/>
        </w:rPr>
      </w:pPr>
    </w:p>
    <w:p w14:paraId="3DF41FFF" w14:textId="77777777" w:rsidR="007D0B54" w:rsidRPr="00265D49" w:rsidRDefault="007D0B54" w:rsidP="00A4211C">
      <w:pPr>
        <w:rPr>
          <w:sz w:val="20"/>
          <w:szCs w:val="20"/>
          <w:lang w:val="en-US"/>
        </w:rPr>
      </w:pPr>
    </w:p>
    <w:p w14:paraId="597C568C" w14:textId="77777777" w:rsidR="007D0B54" w:rsidRPr="00265D49" w:rsidRDefault="007D0B54" w:rsidP="00A4211C">
      <w:pPr>
        <w:rPr>
          <w:sz w:val="20"/>
          <w:szCs w:val="20"/>
          <w:lang w:val="en-US"/>
        </w:rPr>
      </w:pPr>
    </w:p>
    <w:p w14:paraId="12111BB1" w14:textId="77777777" w:rsidR="00EF5ECD" w:rsidRPr="00265D49" w:rsidRDefault="00EF5ECD" w:rsidP="00A4211C">
      <w:pPr>
        <w:spacing w:after="480"/>
        <w:rPr>
          <w:sz w:val="20"/>
          <w:szCs w:val="20"/>
          <w:lang w:val="en-US"/>
        </w:rPr>
      </w:pPr>
    </w:p>
    <w:p w14:paraId="41422FC7" w14:textId="77777777" w:rsidR="00265D49" w:rsidRPr="00265D49" w:rsidRDefault="00F14A3B" w:rsidP="00C67DE1">
      <w:pPr>
        <w:ind w:left="5670"/>
        <w:rPr>
          <w:sz w:val="20"/>
          <w:szCs w:val="20"/>
          <w:lang w:val="it-CH"/>
        </w:rPr>
      </w:pPr>
      <w:r w:rsidRPr="00265D49">
        <w:rPr>
          <w:sz w:val="20"/>
          <w:szCs w:val="20"/>
          <w:lang w:val="it-CH"/>
        </w:rPr>
        <w:t>District Prosecution Office of Pécs</w:t>
      </w:r>
      <w:r w:rsidRPr="00265D49">
        <w:rPr>
          <w:sz w:val="20"/>
          <w:szCs w:val="20"/>
          <w:lang w:val="it-CH"/>
        </w:rPr>
        <w:br/>
        <w:t>Dr. István Takács</w:t>
      </w:r>
      <w:r w:rsidRPr="00265D49">
        <w:rPr>
          <w:sz w:val="20"/>
          <w:szCs w:val="20"/>
          <w:lang w:val="it-CH"/>
        </w:rPr>
        <w:br/>
        <w:t>Chief Prosecutor</w:t>
      </w:r>
      <w:r w:rsidRPr="00265D49">
        <w:rPr>
          <w:sz w:val="20"/>
          <w:szCs w:val="20"/>
          <w:lang w:val="it-CH"/>
        </w:rPr>
        <w:br/>
      </w:r>
      <w:r w:rsidR="00265D49" w:rsidRPr="00265D49">
        <w:rPr>
          <w:sz w:val="20"/>
          <w:szCs w:val="20"/>
          <w:lang w:val="it-CH"/>
        </w:rPr>
        <w:t>Jókai utca 26</w:t>
      </w:r>
      <w:r w:rsidR="00265D49" w:rsidRPr="00265D49">
        <w:rPr>
          <w:sz w:val="20"/>
          <w:szCs w:val="20"/>
          <w:lang w:val="it-CH"/>
        </w:rPr>
        <w:br/>
        <w:t>7621 Pécs</w:t>
      </w:r>
      <w:r w:rsidR="00265D49" w:rsidRPr="00265D49">
        <w:rPr>
          <w:sz w:val="20"/>
          <w:szCs w:val="20"/>
          <w:lang w:val="it-CH"/>
        </w:rPr>
        <w:br/>
        <w:t xml:space="preserve">Hungary </w:t>
      </w:r>
    </w:p>
    <w:p w14:paraId="606D096D" w14:textId="17338E8E" w:rsidR="007D0B54" w:rsidRPr="00265D49" w:rsidRDefault="007D0B54" w:rsidP="00C67DE1">
      <w:pPr>
        <w:spacing w:before="840" w:after="840"/>
        <w:ind w:left="5670"/>
        <w:rPr>
          <w:sz w:val="20"/>
          <w:szCs w:val="20"/>
          <w:lang w:val="it-CH"/>
        </w:rPr>
      </w:pPr>
      <w:r w:rsidRPr="00265D49">
        <w:rPr>
          <w:sz w:val="20"/>
          <w:szCs w:val="20"/>
          <w:lang w:val="en-US"/>
        </w:rPr>
        <w:t>________________________</w:t>
      </w:r>
    </w:p>
    <w:p w14:paraId="520F8C1D" w14:textId="77777777" w:rsidR="007C6484" w:rsidRPr="00265D49" w:rsidRDefault="007C6484" w:rsidP="00C67DE1">
      <w:pPr>
        <w:pStyle w:val="AbschnittAbstandimText"/>
        <w:spacing w:after="0"/>
        <w:rPr>
          <w:sz w:val="20"/>
          <w:szCs w:val="20"/>
          <w:lang w:val="it-CH"/>
        </w:rPr>
      </w:pPr>
    </w:p>
    <w:p w14:paraId="4D2DC9D0" w14:textId="77777777" w:rsidR="00F14A3B" w:rsidRPr="00265D49" w:rsidRDefault="00F14A3B" w:rsidP="00F14A3B">
      <w:pPr>
        <w:pStyle w:val="AbschnittAbstandimText"/>
        <w:rPr>
          <w:sz w:val="20"/>
          <w:szCs w:val="20"/>
          <w:lang w:val="en-GB"/>
        </w:rPr>
      </w:pPr>
      <w:r w:rsidRPr="00265D49">
        <w:rPr>
          <w:sz w:val="20"/>
          <w:szCs w:val="20"/>
          <w:lang w:val="en-GB"/>
        </w:rPr>
        <w:t>Dear Chief Prosecutor,</w:t>
      </w:r>
    </w:p>
    <w:p w14:paraId="785BC07B" w14:textId="77777777" w:rsidR="00F14A3B" w:rsidRPr="00265D49" w:rsidRDefault="00F14A3B" w:rsidP="00F14A3B">
      <w:pPr>
        <w:pStyle w:val="AbschnittAbstandimText"/>
        <w:rPr>
          <w:b/>
          <w:bCs/>
          <w:sz w:val="20"/>
          <w:szCs w:val="20"/>
          <w:lang w:val="en-GB"/>
        </w:rPr>
      </w:pPr>
      <w:r w:rsidRPr="00265D49">
        <w:rPr>
          <w:b/>
          <w:bCs/>
          <w:sz w:val="20"/>
          <w:szCs w:val="20"/>
          <w:lang w:val="en-GB"/>
        </w:rPr>
        <w:t>I am writing to express deep concern regarding the criminal charges formally filed against human rights defender Géza Buzás-Hábel for organising the Pécs Pride march that took place on 4 October 2025.</w:t>
      </w:r>
    </w:p>
    <w:p w14:paraId="5E4A18F2" w14:textId="26522BDF" w:rsidR="00F14A3B" w:rsidRPr="00265D49" w:rsidRDefault="00F14A3B" w:rsidP="00F14A3B">
      <w:pPr>
        <w:pStyle w:val="AbschnittAbstandimText"/>
        <w:rPr>
          <w:sz w:val="20"/>
          <w:szCs w:val="20"/>
          <w:lang w:val="en-GB"/>
        </w:rPr>
      </w:pPr>
      <w:r w:rsidRPr="00265D49">
        <w:rPr>
          <w:sz w:val="20"/>
          <w:szCs w:val="20"/>
          <w:lang w:val="en-GB"/>
        </w:rPr>
        <w:t>Instead of concluding that organising a Pride event should not constitute a criminal offence and closing the case against Géza Buzás-Hábel, your office turned to the Pécs District Court seeking criminal proceedings against him. If the case goes to trial and Géza Buzás-Hábel is found guilty and convicted, he could face up to one year in prison.</w:t>
      </w:r>
    </w:p>
    <w:p w14:paraId="6B08D536" w14:textId="738FC7E5" w:rsidR="00F14A3B" w:rsidRPr="00265D49" w:rsidRDefault="00F14A3B" w:rsidP="00F14A3B">
      <w:pPr>
        <w:pStyle w:val="AbschnittAbstandimText"/>
        <w:rPr>
          <w:sz w:val="20"/>
          <w:szCs w:val="20"/>
          <w:lang w:val="en-GB"/>
        </w:rPr>
      </w:pPr>
      <w:r w:rsidRPr="00265D49">
        <w:rPr>
          <w:sz w:val="20"/>
          <w:szCs w:val="20"/>
          <w:lang w:val="en-GB"/>
        </w:rPr>
        <w:t xml:space="preserve">The police decision on the Pécs Pride, effectively declaring it </w:t>
      </w:r>
      <w:r w:rsidR="00110180" w:rsidRPr="00265D49">
        <w:rPr>
          <w:rFonts w:cs="Arial"/>
          <w:lang w:val="it-CH"/>
        </w:rPr>
        <w:t>«</w:t>
      </w:r>
      <w:r w:rsidRPr="00265D49">
        <w:rPr>
          <w:sz w:val="20"/>
          <w:szCs w:val="20"/>
          <w:lang w:val="en-GB"/>
        </w:rPr>
        <w:t>a banned assembly</w:t>
      </w:r>
      <w:r w:rsidR="00110180" w:rsidRPr="00265D49">
        <w:rPr>
          <w:rFonts w:cs="Arial"/>
          <w:lang w:val="it-CH"/>
        </w:rPr>
        <w:t>»</w:t>
      </w:r>
      <w:r w:rsidRPr="00265D49">
        <w:rPr>
          <w:sz w:val="20"/>
          <w:szCs w:val="20"/>
          <w:lang w:val="en-GB"/>
        </w:rPr>
        <w:t xml:space="preserve"> in September 2025, was arbitrary and discriminatory, based solely on the </w:t>
      </w:r>
      <w:r w:rsidR="00110180" w:rsidRPr="00265D49">
        <w:rPr>
          <w:rFonts w:cs="Arial"/>
          <w:lang w:val="it-CH"/>
        </w:rPr>
        <w:t>«</w:t>
      </w:r>
      <w:r w:rsidRPr="00265D49">
        <w:rPr>
          <w:sz w:val="20"/>
          <w:szCs w:val="20"/>
          <w:lang w:val="en-GB"/>
        </w:rPr>
        <w:t>anti-Pride</w:t>
      </w:r>
      <w:r w:rsidR="00110180" w:rsidRPr="00265D49">
        <w:rPr>
          <w:rFonts w:cs="Arial"/>
          <w:lang w:val="it-CH"/>
        </w:rPr>
        <w:t>»</w:t>
      </w:r>
      <w:r w:rsidRPr="00265D49">
        <w:rPr>
          <w:sz w:val="20"/>
          <w:szCs w:val="20"/>
          <w:lang w:val="en-GB"/>
        </w:rPr>
        <w:t xml:space="preserve"> law which became effective in April 2025. This ban and the legislation itself have been widely criticized by regional and international organisations as regressive, discriminatory and to be in violation of human rights standards. The organisation of a peaceful assembly advocating for equality, human rights, and remembrance, such as Pécs Pride, is protected conduct under the rights to freedom of peaceful assembly, freedom of expression and non-discrimination, as enshrined in regional and international standards to which Hungary is bound.</w:t>
      </w:r>
    </w:p>
    <w:p w14:paraId="0DA95F74" w14:textId="4E8701B7" w:rsidR="00F14A3B" w:rsidRPr="00265D49" w:rsidRDefault="00F14A3B" w:rsidP="00F14A3B">
      <w:pPr>
        <w:pStyle w:val="AbschnittAbstandimText"/>
        <w:rPr>
          <w:sz w:val="20"/>
          <w:szCs w:val="20"/>
          <w:lang w:val="en-GB"/>
        </w:rPr>
      </w:pPr>
      <w:r w:rsidRPr="00265D49">
        <w:rPr>
          <w:sz w:val="20"/>
          <w:szCs w:val="20"/>
          <w:lang w:val="en-GB"/>
        </w:rPr>
        <w:t xml:space="preserve">The international community is closely following Géza Buzás-Hábel’s situation and the recent criminal charges brought against him, which represents an alarming escalation in the criminalization of </w:t>
      </w:r>
      <w:r w:rsidR="00265D49" w:rsidRPr="00265D49">
        <w:rPr>
          <w:sz w:val="20"/>
          <w:szCs w:val="20"/>
          <w:lang w:val="en-GB"/>
        </w:rPr>
        <w:t>LGBTI*</w:t>
      </w:r>
      <w:r w:rsidRPr="00265D49">
        <w:rPr>
          <w:sz w:val="20"/>
          <w:szCs w:val="20"/>
          <w:lang w:val="en-GB"/>
        </w:rPr>
        <w:t xml:space="preserve"> expression and peaceful assembly in Hungary.</w:t>
      </w:r>
    </w:p>
    <w:p w14:paraId="126E55A7" w14:textId="77777777" w:rsidR="00F14A3B" w:rsidRPr="00265D49" w:rsidRDefault="00F14A3B" w:rsidP="00F14A3B">
      <w:pPr>
        <w:pStyle w:val="AbschnittAbstandimText"/>
        <w:rPr>
          <w:sz w:val="20"/>
          <w:szCs w:val="20"/>
          <w:lang w:val="en-GB"/>
        </w:rPr>
      </w:pPr>
      <w:r w:rsidRPr="00265D49">
        <w:rPr>
          <w:sz w:val="20"/>
          <w:szCs w:val="20"/>
          <w:lang w:val="en-GB"/>
        </w:rPr>
        <w:t>Organising a Pride march is an act of courage, solidarity, and hope. You have the authority to reaffirm that peaceful assembly must be protected.</w:t>
      </w:r>
    </w:p>
    <w:p w14:paraId="68A818EA" w14:textId="4BF9DB9F" w:rsidR="00F14A3B" w:rsidRPr="00265D49" w:rsidRDefault="00F14A3B" w:rsidP="00F14A3B">
      <w:pPr>
        <w:pStyle w:val="AbschnittAbstandimText"/>
        <w:rPr>
          <w:b/>
          <w:bCs/>
          <w:sz w:val="20"/>
          <w:szCs w:val="20"/>
          <w:lang w:val="en-GB"/>
        </w:rPr>
      </w:pPr>
      <w:r w:rsidRPr="00265D49">
        <w:rPr>
          <w:b/>
          <w:bCs/>
          <w:sz w:val="20"/>
          <w:szCs w:val="20"/>
          <w:lang w:val="en-GB"/>
        </w:rPr>
        <w:t>Prosecuting Géza Buzás-Hábel constitutes a violation of his rights, including to freedom of peaceful assembly and expression. I urge you to immediately drop the charges and terminate the proceedings against Géza Buzás-Hábel as he should not be prosecuted simply for exercising his human rights.</w:t>
      </w:r>
    </w:p>
    <w:p w14:paraId="13D0BAC1" w14:textId="77777777" w:rsidR="00F14A3B" w:rsidRPr="00265D49" w:rsidRDefault="00F14A3B" w:rsidP="00F14A3B">
      <w:pPr>
        <w:pStyle w:val="AbschnittAbstandimText"/>
        <w:rPr>
          <w:sz w:val="20"/>
          <w:szCs w:val="20"/>
          <w:lang w:val="en-GB"/>
        </w:rPr>
      </w:pPr>
    </w:p>
    <w:p w14:paraId="49992740" w14:textId="77777777" w:rsidR="00F14A3B" w:rsidRPr="00265D49" w:rsidRDefault="00F14A3B" w:rsidP="00F14A3B">
      <w:pPr>
        <w:pStyle w:val="AbschnittAbstandimText"/>
        <w:rPr>
          <w:sz w:val="20"/>
          <w:szCs w:val="20"/>
          <w:lang w:val="en-GB"/>
        </w:rPr>
      </w:pPr>
      <w:r w:rsidRPr="00265D49">
        <w:rPr>
          <w:sz w:val="20"/>
          <w:szCs w:val="20"/>
          <w:lang w:val="en-GB"/>
        </w:rPr>
        <w:t>Yours sincerely,</w:t>
      </w:r>
    </w:p>
    <w:p w14:paraId="21879721" w14:textId="77777777" w:rsidR="007D0B54" w:rsidRPr="00265D49" w:rsidRDefault="007D0B54" w:rsidP="00C67DE1">
      <w:pPr>
        <w:spacing w:before="360"/>
        <w:rPr>
          <w:sz w:val="20"/>
          <w:szCs w:val="20"/>
        </w:rPr>
      </w:pPr>
      <w:r w:rsidRPr="00265D49">
        <w:rPr>
          <w:sz w:val="20"/>
          <w:szCs w:val="20"/>
        </w:rPr>
        <w:t>________________________</w:t>
      </w:r>
    </w:p>
    <w:p w14:paraId="69BD97FD" w14:textId="77777777" w:rsidR="00881147" w:rsidRPr="0014306C" w:rsidRDefault="00097F8C" w:rsidP="00C67DE1">
      <w:pPr>
        <w:rPr>
          <w:sz w:val="20"/>
          <w:szCs w:val="20"/>
          <w:lang w:val="fr-FR"/>
        </w:rPr>
      </w:pPr>
      <w:r w:rsidRPr="00265D49">
        <w:rPr>
          <w:noProof/>
          <w:sz w:val="20"/>
          <w:szCs w:val="20"/>
          <w:lang w:val="fr-FR"/>
        </w:rPr>
        <mc:AlternateContent>
          <mc:Choice Requires="wps">
            <w:drawing>
              <wp:anchor distT="0" distB="0" distL="114300" distR="114300" simplePos="0" relativeHeight="251658240" behindDoc="0" locked="1" layoutInCell="0" allowOverlap="0" wp14:anchorId="74ED1597" wp14:editId="46623AB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73C38" w14:textId="5626F4B5" w:rsidR="00097F8C" w:rsidRPr="002222A4" w:rsidRDefault="00F71E28" w:rsidP="00FA0F34">
                            <w:pPr>
                              <w:spacing w:after="40"/>
                              <w:ind w:left="57"/>
                              <w:rPr>
                                <w:b/>
                              </w:rPr>
                            </w:pPr>
                            <w:r w:rsidRPr="00F14A3B">
                              <w:rPr>
                                <w:b/>
                              </w:rPr>
                              <w:t>Copie</w:t>
                            </w:r>
                          </w:p>
                          <w:p w14:paraId="264DD9EE" w14:textId="5FCFEA34" w:rsidR="00CF68A0" w:rsidRPr="00CF68A0" w:rsidRDefault="00F14A3B" w:rsidP="00CF68A0">
                            <w:pPr>
                              <w:ind w:left="57"/>
                              <w:rPr>
                                <w:sz w:val="16"/>
                                <w:szCs w:val="16"/>
                              </w:rPr>
                            </w:pPr>
                            <w:r w:rsidRPr="00053C98">
                              <w:rPr>
                                <w:rFonts w:cs="Arial"/>
                                <w:sz w:val="16"/>
                                <w:szCs w:val="16"/>
                              </w:rPr>
                              <w:t>Botschaft der Republik Ungarn, Muristrasse 31, 3006 Bern</w:t>
                            </w:r>
                            <w:r>
                              <w:rPr>
                                <w:rFonts w:cs="Arial"/>
                                <w:sz w:val="16"/>
                                <w:szCs w:val="16"/>
                              </w:rPr>
                              <w:br/>
                            </w:r>
                            <w:r w:rsidRPr="00053C98">
                              <w:rPr>
                                <w:rFonts w:cs="Arial"/>
                                <w:sz w:val="16"/>
                                <w:szCs w:val="16"/>
                              </w:rPr>
                              <w:t>Fax: 031 351 20 01, E-Mail: mission.brn@mfa.gov.hu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D1597"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1773C38" w14:textId="5626F4B5" w:rsidR="00097F8C" w:rsidRPr="002222A4" w:rsidRDefault="00F71E28" w:rsidP="00FA0F34">
                      <w:pPr>
                        <w:spacing w:after="40"/>
                        <w:ind w:left="57"/>
                        <w:rPr>
                          <w:b/>
                        </w:rPr>
                      </w:pPr>
                      <w:proofErr w:type="spellStart"/>
                      <w:r w:rsidRPr="00F14A3B">
                        <w:rPr>
                          <w:b/>
                        </w:rPr>
                        <w:t>Copie</w:t>
                      </w:r>
                      <w:proofErr w:type="spellEnd"/>
                    </w:p>
                    <w:p w14:paraId="264DD9EE" w14:textId="5FCFEA34" w:rsidR="00CF68A0" w:rsidRPr="00CF68A0" w:rsidRDefault="00F14A3B" w:rsidP="00CF68A0">
                      <w:pPr>
                        <w:ind w:left="57"/>
                        <w:rPr>
                          <w:sz w:val="16"/>
                          <w:szCs w:val="16"/>
                        </w:rPr>
                      </w:pPr>
                      <w:r w:rsidRPr="00053C98">
                        <w:rPr>
                          <w:rFonts w:cs="Arial"/>
                          <w:sz w:val="16"/>
                          <w:szCs w:val="16"/>
                        </w:rPr>
                        <w:t xml:space="preserve">Botschaft der Republik Ungarn, </w:t>
                      </w:r>
                      <w:proofErr w:type="spellStart"/>
                      <w:r w:rsidRPr="00053C98">
                        <w:rPr>
                          <w:rFonts w:cs="Arial"/>
                          <w:sz w:val="16"/>
                          <w:szCs w:val="16"/>
                        </w:rPr>
                        <w:t>Muristrasse</w:t>
                      </w:r>
                      <w:proofErr w:type="spellEnd"/>
                      <w:r w:rsidRPr="00053C98">
                        <w:rPr>
                          <w:rFonts w:cs="Arial"/>
                          <w:sz w:val="16"/>
                          <w:szCs w:val="16"/>
                        </w:rPr>
                        <w:t xml:space="preserve"> 31, 3006 Bern</w:t>
                      </w:r>
                      <w:r>
                        <w:rPr>
                          <w:rFonts w:cs="Arial"/>
                          <w:sz w:val="16"/>
                          <w:szCs w:val="16"/>
                        </w:rPr>
                        <w:br/>
                      </w:r>
                      <w:r w:rsidRPr="00053C98">
                        <w:rPr>
                          <w:rFonts w:cs="Arial"/>
                          <w:sz w:val="16"/>
                          <w:szCs w:val="16"/>
                        </w:rPr>
                        <w:t>Fax: 031 351 20 01, E-Mail: mission.brn@mfa.gov.hu</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F5A2" w14:textId="77777777" w:rsidR="007A7D76" w:rsidRPr="008702FA" w:rsidRDefault="007A7D76" w:rsidP="00553907">
      <w:r w:rsidRPr="008702FA">
        <w:separator/>
      </w:r>
    </w:p>
  </w:endnote>
  <w:endnote w:type="continuationSeparator" w:id="0">
    <w:p w14:paraId="7BD48CF3" w14:textId="77777777" w:rsidR="007A7D76" w:rsidRPr="008702FA" w:rsidRDefault="007A7D7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569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8C1B0C5" wp14:editId="09A722C0">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3A50C"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BECE787" wp14:editId="7A7B26B1">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0691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61884FDB" wp14:editId="456C72A1">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243F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AC69" w14:textId="77777777" w:rsidR="007A7D76" w:rsidRPr="008702FA" w:rsidRDefault="007A7D76" w:rsidP="00553907">
      <w:r w:rsidRPr="008702FA">
        <w:separator/>
      </w:r>
    </w:p>
  </w:footnote>
  <w:footnote w:type="continuationSeparator" w:id="0">
    <w:p w14:paraId="303444EB" w14:textId="77777777" w:rsidR="007A7D76" w:rsidRPr="008702FA" w:rsidRDefault="007A7D7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3B"/>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0180"/>
    <w:rsid w:val="001120D0"/>
    <w:rsid w:val="00131D96"/>
    <w:rsid w:val="00132CBD"/>
    <w:rsid w:val="0014306C"/>
    <w:rsid w:val="0014676D"/>
    <w:rsid w:val="0015194A"/>
    <w:rsid w:val="00153DC7"/>
    <w:rsid w:val="0016473F"/>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5D49"/>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5D41"/>
    <w:rsid w:val="00715E83"/>
    <w:rsid w:val="00720F40"/>
    <w:rsid w:val="00723B23"/>
    <w:rsid w:val="00725708"/>
    <w:rsid w:val="007274F8"/>
    <w:rsid w:val="00730483"/>
    <w:rsid w:val="00735E44"/>
    <w:rsid w:val="00744757"/>
    <w:rsid w:val="0074515B"/>
    <w:rsid w:val="007469CD"/>
    <w:rsid w:val="007518F6"/>
    <w:rsid w:val="007533AB"/>
    <w:rsid w:val="00756CB0"/>
    <w:rsid w:val="00757FC4"/>
    <w:rsid w:val="00775B82"/>
    <w:rsid w:val="00781539"/>
    <w:rsid w:val="00783E52"/>
    <w:rsid w:val="00797F7D"/>
    <w:rsid w:val="007A3A48"/>
    <w:rsid w:val="007A5FCA"/>
    <w:rsid w:val="007A7D76"/>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35DE"/>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4A3B"/>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5BE6F"/>
  <w15:docId w15:val="{8F51DF50-E2E6-4C5F-8D08-DA842E60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317</Words>
  <Characters>1837</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2026-02-16T08:24:00Z</dcterms:created>
  <dcterms:modified xsi:type="dcterms:W3CDTF">2026-02-16T17:16:00Z</dcterms:modified>
</cp:coreProperties>
</file>