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5791" w14:textId="77777777" w:rsidR="007D0B54" w:rsidRDefault="007D0B54" w:rsidP="00A4211C">
      <w:pPr>
        <w:rPr>
          <w:sz w:val="20"/>
          <w:szCs w:val="20"/>
          <w:lang w:val="en-US"/>
        </w:rPr>
      </w:pPr>
    </w:p>
    <w:p w14:paraId="7EA6F572" w14:textId="77777777" w:rsidR="00793BE7" w:rsidRPr="00793BE7" w:rsidRDefault="00793BE7" w:rsidP="00A4211C">
      <w:pPr>
        <w:rPr>
          <w:sz w:val="20"/>
          <w:szCs w:val="20"/>
          <w:lang w:val="en-US"/>
        </w:rPr>
      </w:pPr>
    </w:p>
    <w:p w14:paraId="619CDC68" w14:textId="77777777" w:rsidR="007D0B54" w:rsidRPr="00793BE7" w:rsidRDefault="007D0B54" w:rsidP="00A4211C">
      <w:pPr>
        <w:rPr>
          <w:sz w:val="20"/>
          <w:szCs w:val="20"/>
          <w:lang w:val="en-US"/>
        </w:rPr>
      </w:pPr>
    </w:p>
    <w:p w14:paraId="59C07146" w14:textId="77777777" w:rsidR="007D0B54" w:rsidRPr="00793BE7" w:rsidRDefault="007D0B54" w:rsidP="00A4211C">
      <w:pPr>
        <w:rPr>
          <w:sz w:val="20"/>
          <w:szCs w:val="20"/>
          <w:lang w:val="en-US"/>
        </w:rPr>
      </w:pPr>
    </w:p>
    <w:p w14:paraId="46C66F0F" w14:textId="77777777" w:rsidR="00EF5ECD" w:rsidRPr="00793BE7" w:rsidRDefault="00EF5ECD" w:rsidP="00A4211C">
      <w:pPr>
        <w:spacing w:after="480"/>
        <w:rPr>
          <w:sz w:val="20"/>
          <w:szCs w:val="20"/>
          <w:lang w:val="en-US"/>
        </w:rPr>
      </w:pPr>
    </w:p>
    <w:p w14:paraId="459F6A1E" w14:textId="4C54C5A2" w:rsidR="007D0B54" w:rsidRPr="00793BE7" w:rsidRDefault="00D91700" w:rsidP="00C67DE1">
      <w:pPr>
        <w:ind w:left="5670"/>
        <w:rPr>
          <w:sz w:val="22"/>
          <w:szCs w:val="22"/>
          <w:lang w:val="it-CH"/>
        </w:rPr>
      </w:pPr>
      <w:r w:rsidRPr="00793BE7">
        <w:rPr>
          <w:sz w:val="20"/>
          <w:szCs w:val="20"/>
          <w:lang w:val="it-CH"/>
        </w:rPr>
        <w:t>Dmitry Hara</w:t>
      </w:r>
      <w:r w:rsidRPr="00793BE7">
        <w:rPr>
          <w:sz w:val="20"/>
          <w:szCs w:val="20"/>
          <w:lang w:val="it-CH"/>
        </w:rPr>
        <w:br/>
        <w:t xml:space="preserve">Prosecutor General of the Republic of Belarus </w:t>
      </w:r>
      <w:r w:rsidRPr="00793BE7">
        <w:rPr>
          <w:sz w:val="20"/>
          <w:szCs w:val="20"/>
          <w:lang w:val="it-CH"/>
        </w:rPr>
        <w:br/>
        <w:t>Internatsiyanalnaya Str., 22</w:t>
      </w:r>
      <w:r w:rsidRPr="00793BE7">
        <w:rPr>
          <w:sz w:val="20"/>
          <w:szCs w:val="20"/>
          <w:lang w:val="it-CH"/>
        </w:rPr>
        <w:br/>
        <w:t>Minsk 220030</w:t>
      </w:r>
      <w:r w:rsidRPr="00793BE7">
        <w:rPr>
          <w:sz w:val="20"/>
          <w:szCs w:val="20"/>
          <w:lang w:val="it-CH"/>
        </w:rPr>
        <w:br/>
        <w:t>Republic of Belarus</w:t>
      </w:r>
    </w:p>
    <w:p w14:paraId="722F3625" w14:textId="12A1651D" w:rsidR="007D0B54" w:rsidRPr="00793BE7" w:rsidRDefault="007D0B54" w:rsidP="00C67DE1">
      <w:pPr>
        <w:spacing w:before="840" w:after="840"/>
        <w:ind w:left="5670"/>
        <w:rPr>
          <w:sz w:val="20"/>
          <w:szCs w:val="20"/>
          <w:lang w:val="it-CH"/>
        </w:rPr>
      </w:pPr>
      <w:r w:rsidRPr="00793BE7">
        <w:rPr>
          <w:sz w:val="20"/>
          <w:szCs w:val="20"/>
        </w:rPr>
        <w:t>________________________</w:t>
      </w:r>
    </w:p>
    <w:p w14:paraId="183D132B" w14:textId="77777777" w:rsidR="007C6484" w:rsidRPr="00793BE7" w:rsidRDefault="007C6484" w:rsidP="00C67DE1">
      <w:pPr>
        <w:pStyle w:val="AbschnittAbstandimText"/>
        <w:spacing w:after="0"/>
        <w:rPr>
          <w:sz w:val="20"/>
          <w:szCs w:val="20"/>
          <w:lang w:val="it-CH"/>
        </w:rPr>
      </w:pPr>
    </w:p>
    <w:p w14:paraId="19DA7F6A" w14:textId="77777777" w:rsidR="00D91700" w:rsidRPr="00793BE7" w:rsidRDefault="00D91700" w:rsidP="00D91700">
      <w:pPr>
        <w:pStyle w:val="AbschnittAbstandimText"/>
        <w:rPr>
          <w:sz w:val="20"/>
          <w:szCs w:val="20"/>
          <w:lang w:val="en-GB"/>
        </w:rPr>
      </w:pPr>
      <w:r w:rsidRPr="00793BE7">
        <w:rPr>
          <w:sz w:val="20"/>
          <w:szCs w:val="20"/>
          <w:lang w:val="en-GB"/>
        </w:rPr>
        <w:t>Dear Prosecutor General,</w:t>
      </w:r>
    </w:p>
    <w:p w14:paraId="1195DB1E" w14:textId="4458038A" w:rsidR="00D91700" w:rsidRPr="00793BE7" w:rsidRDefault="00D91700" w:rsidP="00D91700">
      <w:pPr>
        <w:pStyle w:val="AbschnittAbstandimText"/>
        <w:rPr>
          <w:b/>
          <w:bCs/>
          <w:sz w:val="20"/>
          <w:szCs w:val="20"/>
          <w:lang w:val="en-GB"/>
        </w:rPr>
      </w:pPr>
      <w:r w:rsidRPr="00793BE7">
        <w:rPr>
          <w:b/>
          <w:bCs/>
          <w:sz w:val="20"/>
          <w:szCs w:val="20"/>
          <w:lang w:val="en-GB"/>
        </w:rPr>
        <w:t>I am extremely concerned about the ongoing arbitrary detention of prisoner of conscience, human rights defender and educator Nasta (Anastasia) Loika, in Homel prison colony. Her seven-year imprisonment is in retaliation for her human rights work and criticism of the Belarus authorities.</w:t>
      </w:r>
    </w:p>
    <w:p w14:paraId="53D954A6" w14:textId="4812C214" w:rsidR="00D91700" w:rsidRPr="00793BE7" w:rsidRDefault="00D91700" w:rsidP="00D91700">
      <w:pPr>
        <w:pStyle w:val="AbschnittAbstandimText"/>
        <w:rPr>
          <w:sz w:val="20"/>
          <w:szCs w:val="20"/>
          <w:lang w:val="en-GB"/>
        </w:rPr>
      </w:pPr>
      <w:r w:rsidRPr="00793BE7">
        <w:rPr>
          <w:sz w:val="20"/>
          <w:szCs w:val="20"/>
          <w:lang w:val="en-GB"/>
        </w:rPr>
        <w:t xml:space="preserve">She has been held in conditions amounting to ill-treatment, including being subjected to prolonged solitary confinement for six months, in a four-square-meters punishment cell with prohibition of receiving parcels which were crucial for her proper nutrition and health and of calls and visits. Currently, she is only allowed letters and one call per month from her 78 years-old mother. In two years and four months of her imprisonment, she had only one visit allowed from her mother. She was arbitrarily listed as </w:t>
      </w:r>
      <w:r w:rsidRPr="00793BE7">
        <w:rPr>
          <w:rFonts w:cs="Arial"/>
          <w:sz w:val="20"/>
          <w:szCs w:val="20"/>
          <w:lang w:val="it-CH"/>
        </w:rPr>
        <w:t>«</w:t>
      </w:r>
      <w:r w:rsidRPr="00793BE7">
        <w:rPr>
          <w:sz w:val="20"/>
          <w:szCs w:val="20"/>
          <w:lang w:val="en-GB"/>
        </w:rPr>
        <w:t>a terrorist</w:t>
      </w:r>
      <w:r w:rsidRPr="00793BE7">
        <w:rPr>
          <w:rFonts w:cs="Arial"/>
          <w:lang w:val="it-CH"/>
        </w:rPr>
        <w:t>»</w:t>
      </w:r>
      <w:r w:rsidRPr="00793BE7">
        <w:rPr>
          <w:sz w:val="20"/>
          <w:szCs w:val="20"/>
          <w:lang w:val="en-GB"/>
        </w:rPr>
        <w:t xml:space="preserve"> which prevents her from receiving financial support in prison and thus cannot afford to eat properly. Nasta is a vegan and has to buy vegan food from the prison shop to eat properly, but has no funds to do so. This has a detrimental effect on her physical and mental health.</w:t>
      </w:r>
    </w:p>
    <w:p w14:paraId="21823521" w14:textId="77777777" w:rsidR="00D91700" w:rsidRPr="00793BE7" w:rsidRDefault="00D91700" w:rsidP="00D91700">
      <w:pPr>
        <w:pStyle w:val="AbschnittAbstandimText"/>
        <w:rPr>
          <w:b/>
          <w:bCs/>
          <w:sz w:val="20"/>
          <w:szCs w:val="20"/>
          <w:lang w:val="en-GB"/>
        </w:rPr>
      </w:pPr>
      <w:r w:rsidRPr="00793BE7">
        <w:rPr>
          <w:b/>
          <w:bCs/>
          <w:sz w:val="20"/>
          <w:szCs w:val="20"/>
          <w:lang w:val="en-GB"/>
        </w:rPr>
        <w:t>I urge you to:</w:t>
      </w:r>
    </w:p>
    <w:p w14:paraId="0A737421" w14:textId="1635F8AE" w:rsidR="00D91700" w:rsidRPr="00793BE7" w:rsidRDefault="00D91700" w:rsidP="00D91700">
      <w:pPr>
        <w:pStyle w:val="AbschnittAbstandimText"/>
        <w:numPr>
          <w:ilvl w:val="0"/>
          <w:numId w:val="19"/>
        </w:numPr>
        <w:rPr>
          <w:b/>
          <w:bCs/>
          <w:sz w:val="20"/>
          <w:szCs w:val="20"/>
          <w:lang w:val="en-GB"/>
        </w:rPr>
      </w:pPr>
      <w:r w:rsidRPr="00793BE7">
        <w:rPr>
          <w:b/>
          <w:bCs/>
          <w:sz w:val="20"/>
          <w:szCs w:val="20"/>
          <w:lang w:val="en-GB"/>
        </w:rPr>
        <w:t xml:space="preserve">Ensure Nasta Loika’s immediate and unconditional release and stop misusing the criminal justice system to target her and other human rights defenders in Belarus. </w:t>
      </w:r>
    </w:p>
    <w:p w14:paraId="0E499525" w14:textId="0D20F4B2" w:rsidR="00D91700" w:rsidRPr="00793BE7" w:rsidRDefault="00D91700" w:rsidP="00D91700">
      <w:pPr>
        <w:pStyle w:val="AbschnittAbstandimText"/>
        <w:numPr>
          <w:ilvl w:val="0"/>
          <w:numId w:val="19"/>
        </w:numPr>
        <w:rPr>
          <w:b/>
          <w:bCs/>
          <w:sz w:val="20"/>
          <w:szCs w:val="20"/>
          <w:lang w:val="en-GB"/>
        </w:rPr>
      </w:pPr>
      <w:r w:rsidRPr="00793BE7">
        <w:rPr>
          <w:b/>
          <w:bCs/>
          <w:sz w:val="20"/>
          <w:szCs w:val="20"/>
          <w:lang w:val="en-GB"/>
        </w:rPr>
        <w:t>Ensure prompt, independent and effective investigation of the allegations of Nasta Loika’s torture and other ill-treatment, and of her arbitrary detention and prosecution, and hold those suspected to be responsible to account through fair proceedings.</w:t>
      </w:r>
    </w:p>
    <w:p w14:paraId="37EB6311" w14:textId="77777777" w:rsidR="00D91700" w:rsidRPr="00793BE7" w:rsidRDefault="00D91700" w:rsidP="00D91700">
      <w:pPr>
        <w:pStyle w:val="AbschnittAbstandimText"/>
        <w:rPr>
          <w:sz w:val="20"/>
          <w:szCs w:val="20"/>
          <w:lang w:val="en-GB"/>
        </w:rPr>
      </w:pPr>
    </w:p>
    <w:p w14:paraId="5C44469C" w14:textId="77777777" w:rsidR="00D91700" w:rsidRPr="00793BE7" w:rsidRDefault="00D91700" w:rsidP="00D91700">
      <w:pPr>
        <w:pStyle w:val="AbschnittAbstandimText"/>
        <w:rPr>
          <w:sz w:val="20"/>
          <w:szCs w:val="20"/>
          <w:lang w:val="en-GB"/>
        </w:rPr>
      </w:pPr>
      <w:r w:rsidRPr="00793BE7">
        <w:rPr>
          <w:sz w:val="20"/>
          <w:szCs w:val="20"/>
          <w:lang w:val="en-GB"/>
        </w:rPr>
        <w:t>Yours sincerely,</w:t>
      </w:r>
    </w:p>
    <w:p w14:paraId="770DF1F9" w14:textId="77777777" w:rsidR="007D0B54" w:rsidRPr="00793BE7" w:rsidRDefault="007D0B54" w:rsidP="00C67DE1">
      <w:pPr>
        <w:spacing w:before="360"/>
        <w:rPr>
          <w:sz w:val="20"/>
          <w:szCs w:val="20"/>
        </w:rPr>
      </w:pPr>
      <w:r w:rsidRPr="00793BE7">
        <w:rPr>
          <w:sz w:val="20"/>
          <w:szCs w:val="20"/>
        </w:rPr>
        <w:t>________________________</w:t>
      </w:r>
    </w:p>
    <w:p w14:paraId="6D08DE55" w14:textId="77777777" w:rsidR="00881147" w:rsidRPr="0014306C" w:rsidRDefault="00097F8C" w:rsidP="00C67DE1">
      <w:pPr>
        <w:rPr>
          <w:sz w:val="20"/>
          <w:szCs w:val="20"/>
          <w:lang w:val="fr-FR"/>
        </w:rPr>
      </w:pPr>
      <w:r w:rsidRPr="00793BE7">
        <w:rPr>
          <w:noProof/>
          <w:sz w:val="20"/>
          <w:szCs w:val="20"/>
          <w:lang w:val="fr-FR"/>
        </w:rPr>
        <mc:AlternateContent>
          <mc:Choice Requires="wps">
            <w:drawing>
              <wp:anchor distT="0" distB="0" distL="114300" distR="114300" simplePos="0" relativeHeight="251658240" behindDoc="0" locked="1" layoutInCell="0" allowOverlap="0" wp14:anchorId="20824999" wp14:editId="65898CA7">
                <wp:simplePos x="0" y="0"/>
                <wp:positionH relativeFrom="page">
                  <wp:posOffset>588645</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B5FE6" w14:textId="37C74FFA" w:rsidR="00097F8C" w:rsidRPr="002222A4" w:rsidRDefault="00F71E28" w:rsidP="00E3754F">
                            <w:pPr>
                              <w:spacing w:after="40"/>
                              <w:rPr>
                                <w:b/>
                              </w:rPr>
                            </w:pPr>
                            <w:r w:rsidRPr="00D91700">
                              <w:rPr>
                                <w:b/>
                              </w:rPr>
                              <w:t>Copie</w:t>
                            </w:r>
                          </w:p>
                          <w:p w14:paraId="08BED9DB" w14:textId="3EC295F1" w:rsidR="00D91700" w:rsidRPr="00D91700" w:rsidRDefault="00D91700" w:rsidP="00D91700">
                            <w:pPr>
                              <w:spacing w:after="80"/>
                              <w:rPr>
                                <w:sz w:val="14"/>
                                <w:szCs w:val="14"/>
                              </w:rPr>
                            </w:pPr>
                            <w:r w:rsidRPr="00D91700">
                              <w:rPr>
                                <w:sz w:val="16"/>
                                <w:szCs w:val="16"/>
                              </w:rPr>
                              <w:t>Botschaft der Republik Belarus, Quartierweg 6, Postfach 153, 3074 Muri b. Bern</w:t>
                            </w:r>
                            <w:r w:rsidRPr="00D91700">
                              <w:rPr>
                                <w:sz w:val="16"/>
                                <w:szCs w:val="16"/>
                              </w:rPr>
                              <w:br/>
                              <w:t>Fax: 031 952 76 16, E-Mail: switzerland@mfa.gov.by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24999" id="_x0000_t202" coordsize="21600,21600" o:spt="202" path="m,l,21600r21600,l21600,xe">
                <v:stroke joinstyle="miter"/>
                <v:path gradientshapeok="t" o:connecttype="rect"/>
              </v:shapetype>
              <v:shape id="Textfeld 4" o:spid="_x0000_s1026" type="#_x0000_t202" style="position:absolute;margin-left:46.35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" o:allowincell="f" o:allowoverlap="f" filled="f" stroked="f">
                <v:textbox inset="0,0,0,0">
                  <w:txbxContent>
                    <w:p w14:paraId="2F9B5FE6" w14:textId="37C74FFA" w:rsidR="00097F8C" w:rsidRPr="002222A4" w:rsidRDefault="00F71E28" w:rsidP="00E3754F">
                      <w:pPr>
                        <w:spacing w:after="40"/>
                        <w:rPr>
                          <w:b/>
                        </w:rPr>
                      </w:pPr>
                      <w:r w:rsidRPr="00D91700">
                        <w:rPr>
                          <w:b/>
                        </w:rPr>
                        <w:t>Copie</w:t>
                      </w:r>
                    </w:p>
                    <w:p w14:paraId="08BED9DB" w14:textId="3EC295F1" w:rsidR="00D91700" w:rsidRPr="00D91700" w:rsidRDefault="00D91700" w:rsidP="00D91700">
                      <w:pPr>
                        <w:spacing w:after="80"/>
                        <w:rPr>
                          <w:sz w:val="14"/>
                          <w:szCs w:val="14"/>
                        </w:rPr>
                      </w:pPr>
                      <w:r w:rsidRPr="00D91700">
                        <w:rPr>
                          <w:sz w:val="16"/>
                          <w:szCs w:val="16"/>
                        </w:rPr>
                        <w:t>Botschaft der Republik Belarus, Quartierweg 6, Postfach 153, 3074 Muri b. Bern</w:t>
                      </w:r>
                      <w:r w:rsidRPr="00D91700">
                        <w:rPr>
                          <w:sz w:val="16"/>
                          <w:szCs w:val="16"/>
                        </w:rPr>
                        <w:br/>
                        <w:t>Fax: 031 952 76 16, E-Mail: switzerland@mfa.gov.by</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F1B4" w14:textId="77777777" w:rsidR="00031965" w:rsidRPr="008702FA" w:rsidRDefault="00031965" w:rsidP="00553907">
      <w:r w:rsidRPr="008702FA">
        <w:separator/>
      </w:r>
    </w:p>
  </w:endnote>
  <w:endnote w:type="continuationSeparator" w:id="0">
    <w:p w14:paraId="2A03FE4D" w14:textId="77777777" w:rsidR="00031965" w:rsidRPr="008702FA" w:rsidRDefault="00031965"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6A7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7C5FA53" wp14:editId="01214A9A">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C68F1"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537A094" wp14:editId="7218352A">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9041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5BC8B1D" wp14:editId="4D319EF1">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80BAB"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DC04" w14:textId="77777777" w:rsidR="00031965" w:rsidRPr="008702FA" w:rsidRDefault="00031965" w:rsidP="00553907">
      <w:r w:rsidRPr="008702FA">
        <w:separator/>
      </w:r>
    </w:p>
  </w:footnote>
  <w:footnote w:type="continuationSeparator" w:id="0">
    <w:p w14:paraId="2CC8A6AB" w14:textId="77777777" w:rsidR="00031965" w:rsidRPr="008702FA" w:rsidRDefault="00031965"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6830BE6"/>
    <w:multiLevelType w:val="hybridMultilevel"/>
    <w:tmpl w:val="7168128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7"/>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 w:numId="19" w16cid:durableId="19825403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00"/>
    <w:rsid w:val="0001051A"/>
    <w:rsid w:val="00031965"/>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306DD"/>
    <w:rsid w:val="00446E7B"/>
    <w:rsid w:val="00457CAB"/>
    <w:rsid w:val="00467AEE"/>
    <w:rsid w:val="004777BB"/>
    <w:rsid w:val="00492ED1"/>
    <w:rsid w:val="00495EA2"/>
    <w:rsid w:val="004B1665"/>
    <w:rsid w:val="004B2C97"/>
    <w:rsid w:val="004B31F9"/>
    <w:rsid w:val="004B7173"/>
    <w:rsid w:val="004C0BDD"/>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3BE7"/>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3547"/>
    <w:rsid w:val="00B842F2"/>
    <w:rsid w:val="00B963A5"/>
    <w:rsid w:val="00B96C57"/>
    <w:rsid w:val="00BA09FB"/>
    <w:rsid w:val="00BA19C7"/>
    <w:rsid w:val="00BA7CCC"/>
    <w:rsid w:val="00BB6DA0"/>
    <w:rsid w:val="00BB71E3"/>
    <w:rsid w:val="00BB7F1D"/>
    <w:rsid w:val="00BE012A"/>
    <w:rsid w:val="00BE4F99"/>
    <w:rsid w:val="00BE5032"/>
    <w:rsid w:val="00BF4DB1"/>
    <w:rsid w:val="00BF5BA4"/>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91700"/>
    <w:rsid w:val="00DA3179"/>
    <w:rsid w:val="00DC23A2"/>
    <w:rsid w:val="00DC79FE"/>
    <w:rsid w:val="00DE2B6C"/>
    <w:rsid w:val="00DF30CB"/>
    <w:rsid w:val="00DF5E3F"/>
    <w:rsid w:val="00DF632B"/>
    <w:rsid w:val="00E219C6"/>
    <w:rsid w:val="00E30F81"/>
    <w:rsid w:val="00E32E86"/>
    <w:rsid w:val="00E364BD"/>
    <w:rsid w:val="00E3754F"/>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B575A"/>
  <w15:docId w15:val="{DE6F5124-E504-4AB7-8C0F-19F04F83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264</Words>
  <Characters>1479</Characters>
  <Application>Microsoft Office Word</Application>
  <DocSecurity>0</DocSecurity>
  <Lines>12</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2026-03-02T15:02:00Z</dcterms:created>
  <dcterms:modified xsi:type="dcterms:W3CDTF">2026-03-02T17:07:00Z</dcterms:modified>
</cp:coreProperties>
</file>