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925A13" w14:paraId="64110AD5" w14:textId="77777777" w:rsidTr="00F52C4A">
        <w:trPr>
          <w:cantSplit/>
        </w:trPr>
        <w:tc>
          <w:tcPr>
            <w:tcW w:w="5000" w:type="pct"/>
            <w:gridSpan w:val="3"/>
            <w:noWrap/>
            <w:vAlign w:val="center"/>
          </w:tcPr>
          <w:p w14:paraId="21C37FF8" w14:textId="1FC40C7A" w:rsidR="0030351B" w:rsidRPr="00925A13" w:rsidRDefault="00ED46A3" w:rsidP="009D5E04">
            <w:pPr>
              <w:pStyle w:val="INDEXDATUM"/>
              <w:rPr>
                <w:lang w:val="fr-FR"/>
              </w:rPr>
            </w:pPr>
            <w:r w:rsidRPr="00925A13">
              <w:rPr>
                <w:lang w:val="it-CH"/>
              </w:rPr>
              <w:t>AMR 51/0665/2026 – États-Unis - 29 janvier 2026</w:t>
            </w:r>
          </w:p>
        </w:tc>
      </w:tr>
      <w:tr w:rsidR="0083606F" w:rsidRPr="00925A13" w14:paraId="307CD05C" w14:textId="77777777" w:rsidTr="00F52C4A">
        <w:trPr>
          <w:cantSplit/>
          <w:trHeight w:val="20"/>
        </w:trPr>
        <w:tc>
          <w:tcPr>
            <w:tcW w:w="1442" w:type="pct"/>
            <w:noWrap/>
          </w:tcPr>
          <w:p w14:paraId="0E075623" w14:textId="77777777" w:rsidR="0083606F" w:rsidRPr="00925A13" w:rsidRDefault="0083606F" w:rsidP="009D5E04">
            <w:pPr>
              <w:pStyle w:val="FURTHERINFO"/>
              <w:spacing w:after="80"/>
            </w:pPr>
            <w:r w:rsidRPr="00925A13">
              <w:t>URGENT ACTION</w:t>
            </w:r>
          </w:p>
        </w:tc>
        <w:tc>
          <w:tcPr>
            <w:tcW w:w="1891" w:type="pct"/>
          </w:tcPr>
          <w:p w14:paraId="4A802C12" w14:textId="77777777" w:rsidR="0083606F" w:rsidRPr="00925A13" w:rsidRDefault="0083606F" w:rsidP="009D5E04">
            <w:pPr>
              <w:pStyle w:val="URGENTACTION16P"/>
              <w:spacing w:after="80"/>
            </w:pPr>
          </w:p>
        </w:tc>
        <w:tc>
          <w:tcPr>
            <w:tcW w:w="1667" w:type="pct"/>
          </w:tcPr>
          <w:p w14:paraId="32278096" w14:textId="6BEEBA8C" w:rsidR="0083606F" w:rsidRPr="00925A13" w:rsidRDefault="0083606F" w:rsidP="009D5E04">
            <w:pPr>
              <w:pStyle w:val="UA00000"/>
              <w:spacing w:after="80"/>
            </w:pPr>
            <w:r w:rsidRPr="00925A13">
              <w:t>UA 00</w:t>
            </w:r>
            <w:r w:rsidR="00ED46A3" w:rsidRPr="00925A13">
              <w:t>5</w:t>
            </w:r>
            <w:r w:rsidRPr="00925A13">
              <w:t>/</w:t>
            </w:r>
            <w:r w:rsidR="00ED46A3" w:rsidRPr="00925A13">
              <w:t>26</w:t>
            </w:r>
          </w:p>
        </w:tc>
      </w:tr>
      <w:tr w:rsidR="0030351B" w:rsidRPr="00925A13" w14:paraId="50711868" w14:textId="77777777" w:rsidTr="00F52C4A">
        <w:trPr>
          <w:cantSplit/>
        </w:trPr>
        <w:tc>
          <w:tcPr>
            <w:tcW w:w="5000" w:type="pct"/>
            <w:gridSpan w:val="3"/>
            <w:noWrap/>
            <w:vAlign w:val="bottom"/>
          </w:tcPr>
          <w:p w14:paraId="3F523968" w14:textId="58F70F95" w:rsidR="0030351B" w:rsidRPr="00925A13" w:rsidRDefault="00ED46A3" w:rsidP="00925A13">
            <w:pPr>
              <w:pStyle w:val="TITEL100"/>
              <w:rPr>
                <w:sz w:val="34"/>
                <w:szCs w:val="34"/>
                <w:lang w:val="fr-FR"/>
              </w:rPr>
            </w:pPr>
            <w:r w:rsidRPr="00925A13">
              <w:t>Halte à la militarisation de l’application des lois sur l’immigration</w:t>
            </w:r>
          </w:p>
        </w:tc>
      </w:tr>
      <w:tr w:rsidR="0030351B" w:rsidRPr="00925A13" w14:paraId="3D7F4489" w14:textId="77777777" w:rsidTr="00F52C4A">
        <w:trPr>
          <w:cantSplit/>
        </w:trPr>
        <w:tc>
          <w:tcPr>
            <w:tcW w:w="5000" w:type="pct"/>
            <w:gridSpan w:val="3"/>
            <w:noWrap/>
          </w:tcPr>
          <w:p w14:paraId="1DC22E84" w14:textId="3F01BA61" w:rsidR="0030351B" w:rsidRPr="00925A13" w:rsidRDefault="00ED46A3" w:rsidP="009D5E04">
            <w:pPr>
              <w:pStyle w:val="LAND"/>
            </w:pPr>
            <w:r w:rsidRPr="00925A13">
              <w:rPr>
                <w:lang w:val="it-CH"/>
              </w:rPr>
              <w:t>ÉTATS-UNIS</w:t>
            </w:r>
          </w:p>
        </w:tc>
      </w:tr>
    </w:tbl>
    <w:p w14:paraId="38A53C03" w14:textId="77777777" w:rsidR="00ED46A3" w:rsidRPr="00925A13" w:rsidRDefault="00ED46A3" w:rsidP="00925A13">
      <w:pPr>
        <w:pStyle w:val="LeadBeschreibung"/>
        <w:rPr>
          <w:lang w:val="fr-CH"/>
        </w:rPr>
      </w:pPr>
      <w:r w:rsidRPr="00925A13">
        <w:rPr>
          <w:lang w:val="fr-CH"/>
        </w:rPr>
        <w:t>Des agents de l’immigration commettent des violations généralisées des droits humains en toute impunité, notamment des exécutions extrajudiciaires, des placements massifs en détention et des expulsions visant certaines populations dans les agglomérations de Minneapolis et Saint Paul (Minnesota) et ailleurs aux États-Unis. Le 7 janvier 2026, ils ont tué par balle Renee Nicole Good, une habitante de Minneapolis qui observait bénévolement les opérations des services de l’immigration dans sa ville. Le 24 janvier, Alex Pretti a également été abattu par des agents de l’immigration à Minneapolis alors qu’il les filmait et tentait d’aider une personne agressée par l’un d’eux. Nous demandons que la militarisation de l’application des lois relatives à l’immigration cesse immédiatement.</w:t>
      </w:r>
    </w:p>
    <w:p w14:paraId="4D7E33E2" w14:textId="3ACA70A5" w:rsidR="00ED46A3" w:rsidRPr="00925A13" w:rsidRDefault="00ED46A3" w:rsidP="00ED46A3">
      <w:pPr>
        <w:pStyle w:val="AbschnittAbstandimText"/>
        <w:rPr>
          <w:sz w:val="17"/>
          <w:szCs w:val="17"/>
          <w:lang w:val="fr-CH"/>
        </w:rPr>
      </w:pPr>
      <w:r w:rsidRPr="00925A13">
        <w:rPr>
          <w:sz w:val="17"/>
          <w:szCs w:val="17"/>
          <w:lang w:val="fr-CH"/>
        </w:rPr>
        <w:t>Depuis novembre 2025, le gouvernement de Donald Trump concentre ses efforts d’application brutale des lois relatives à l’immigration dans le Minnesota, où il a lancé l’opération</w:t>
      </w:r>
      <w:proofErr w:type="gramStart"/>
      <w:r w:rsidRPr="00925A13">
        <w:rPr>
          <w:sz w:val="17"/>
          <w:szCs w:val="17"/>
          <w:lang w:val="fr-CH"/>
        </w:rPr>
        <w:t xml:space="preserve"> «Metro</w:t>
      </w:r>
      <w:proofErr w:type="gramEnd"/>
      <w:r w:rsidRPr="00925A13">
        <w:rPr>
          <w:sz w:val="17"/>
          <w:szCs w:val="17"/>
          <w:lang w:val="fr-CH"/>
        </w:rPr>
        <w:t xml:space="preserve"> </w:t>
      </w:r>
      <w:proofErr w:type="spellStart"/>
      <w:proofErr w:type="gramStart"/>
      <w:r w:rsidRPr="00925A13">
        <w:rPr>
          <w:sz w:val="17"/>
          <w:szCs w:val="17"/>
          <w:lang w:val="fr-CH"/>
        </w:rPr>
        <w:t>Surge</w:t>
      </w:r>
      <w:proofErr w:type="spellEnd"/>
      <w:r w:rsidRPr="00925A13">
        <w:rPr>
          <w:sz w:val="17"/>
          <w:szCs w:val="17"/>
          <w:lang w:val="fr-CH"/>
        </w:rPr>
        <w:t>»</w:t>
      </w:r>
      <w:proofErr w:type="gramEnd"/>
      <w:r w:rsidRPr="00925A13">
        <w:rPr>
          <w:sz w:val="17"/>
          <w:szCs w:val="17"/>
          <w:lang w:val="fr-CH"/>
        </w:rPr>
        <w:t>. Plus de 3</w:t>
      </w:r>
      <w:r w:rsidRPr="00925A13">
        <w:rPr>
          <w:sz w:val="17"/>
          <w:szCs w:val="17"/>
          <w:lang w:val="fr-CH"/>
        </w:rPr>
        <w:t>’</w:t>
      </w:r>
      <w:r w:rsidRPr="00925A13">
        <w:rPr>
          <w:sz w:val="17"/>
          <w:szCs w:val="17"/>
          <w:lang w:val="fr-CH"/>
        </w:rPr>
        <w:t xml:space="preserve">000 agents fédéraux ont été envoyés sur place et s’en prennent aux </w:t>
      </w:r>
      <w:proofErr w:type="spellStart"/>
      <w:r w:rsidRPr="00925A13">
        <w:rPr>
          <w:sz w:val="17"/>
          <w:szCs w:val="17"/>
          <w:lang w:val="fr-CH"/>
        </w:rPr>
        <w:t>habitant·e·s</w:t>
      </w:r>
      <w:proofErr w:type="spellEnd"/>
      <w:r w:rsidRPr="00925A13">
        <w:rPr>
          <w:sz w:val="17"/>
          <w:szCs w:val="17"/>
          <w:lang w:val="fr-CH"/>
        </w:rPr>
        <w:t xml:space="preserve"> d’origine somalienne et à d’autres populations immigrées. Auparavant, Donald Trump avait qualifié les personnes d’origine somalienne de</w:t>
      </w:r>
      <w:proofErr w:type="gramStart"/>
      <w:r w:rsidRPr="00925A13">
        <w:rPr>
          <w:sz w:val="17"/>
          <w:szCs w:val="17"/>
          <w:lang w:val="fr-CH"/>
        </w:rPr>
        <w:t xml:space="preserve"> «déchets</w:t>
      </w:r>
      <w:proofErr w:type="gramEnd"/>
      <w:r w:rsidRPr="00925A13">
        <w:rPr>
          <w:sz w:val="17"/>
          <w:szCs w:val="17"/>
          <w:lang w:val="fr-CH"/>
        </w:rPr>
        <w:t>» qui</w:t>
      </w:r>
      <w:proofErr w:type="gramStart"/>
      <w:r w:rsidRPr="00925A13">
        <w:rPr>
          <w:sz w:val="17"/>
          <w:szCs w:val="17"/>
          <w:lang w:val="fr-CH"/>
        </w:rPr>
        <w:t xml:space="preserve"> «prennent</w:t>
      </w:r>
      <w:proofErr w:type="gramEnd"/>
      <w:r w:rsidRPr="00925A13">
        <w:rPr>
          <w:sz w:val="17"/>
          <w:szCs w:val="17"/>
          <w:lang w:val="fr-CH"/>
        </w:rPr>
        <w:t xml:space="preserve"> complètement le contrôle du Minnesota, qui était un État </w:t>
      </w:r>
      <w:proofErr w:type="gramStart"/>
      <w:r w:rsidRPr="00925A13">
        <w:rPr>
          <w:sz w:val="17"/>
          <w:szCs w:val="17"/>
          <w:lang w:val="fr-CH"/>
        </w:rPr>
        <w:t>formidable»</w:t>
      </w:r>
      <w:proofErr w:type="gramEnd"/>
      <w:r w:rsidRPr="00925A13">
        <w:rPr>
          <w:sz w:val="17"/>
          <w:szCs w:val="17"/>
          <w:lang w:val="fr-CH"/>
        </w:rPr>
        <w:t xml:space="preserve">. Cette opération a donné lieu à un recours excessif à la force, y compris meurtrière, et au profilage racial des populations noires et métisses, ainsi qu’à d’autres violations des droits humains commises à l’encontre des </w:t>
      </w:r>
      <w:proofErr w:type="spellStart"/>
      <w:r w:rsidRPr="00925A13">
        <w:rPr>
          <w:sz w:val="17"/>
          <w:szCs w:val="17"/>
          <w:lang w:val="fr-CH"/>
        </w:rPr>
        <w:t>citoyen·ne·s</w:t>
      </w:r>
      <w:proofErr w:type="spellEnd"/>
      <w:r w:rsidRPr="00925A13">
        <w:rPr>
          <w:sz w:val="17"/>
          <w:szCs w:val="17"/>
          <w:lang w:val="fr-CH"/>
        </w:rPr>
        <w:t xml:space="preserve"> qui observent l’activité des agents de l’immigration et ont organisé de grandes manifestations en réaction.</w:t>
      </w:r>
    </w:p>
    <w:p w14:paraId="7D9933D9" w14:textId="00BC61E1" w:rsidR="00ED46A3" w:rsidRPr="00925A13" w:rsidRDefault="00ED46A3" w:rsidP="00ED46A3">
      <w:pPr>
        <w:pStyle w:val="AbschnittAbstandimText"/>
        <w:rPr>
          <w:sz w:val="17"/>
          <w:szCs w:val="17"/>
          <w:lang w:val="fr-CH"/>
        </w:rPr>
      </w:pPr>
      <w:r w:rsidRPr="00925A13">
        <w:rPr>
          <w:sz w:val="17"/>
          <w:szCs w:val="17"/>
          <w:lang w:val="fr-CH"/>
        </w:rPr>
        <w:t>Le 7 janvier 2026, Renee Nicole Good, une habitante blanche observant bénévolement cette activité, a été victime d’une exécution extrajudiciaire perpétrée par des agents de l’immigration au volant de sa voiture après avoir bloqué partiellement la circulation pendant qu’un convoi de véhicules banalisés des services de l’immigration était à proximité. Les vidéos de la scène ont contredit les descriptions de la fusillade fournies par les autorités fédérales, notamment celle de la secrétaire à la Sécurité intérieure, Kristi Noem, qui a qualifié Renee Good de</w:t>
      </w:r>
      <w:proofErr w:type="gramStart"/>
      <w:r w:rsidRPr="00925A13">
        <w:rPr>
          <w:sz w:val="17"/>
          <w:szCs w:val="17"/>
          <w:lang w:val="fr-CH"/>
        </w:rPr>
        <w:t xml:space="preserve"> «terroriste</w:t>
      </w:r>
      <w:proofErr w:type="gramEnd"/>
      <w:r w:rsidRPr="00925A13">
        <w:rPr>
          <w:sz w:val="17"/>
          <w:szCs w:val="17"/>
          <w:lang w:val="fr-CH"/>
        </w:rPr>
        <w:t xml:space="preserve"> de l’</w:t>
      </w:r>
      <w:proofErr w:type="spellStart"/>
      <w:r w:rsidRPr="00925A13">
        <w:rPr>
          <w:sz w:val="17"/>
          <w:szCs w:val="17"/>
          <w:lang w:val="fr-CH"/>
        </w:rPr>
        <w:t>intérieu</w:t>
      </w:r>
      <w:proofErr w:type="spellEnd"/>
      <w:r w:rsidRPr="00925A13">
        <w:rPr>
          <w:sz w:val="17"/>
          <w:szCs w:val="17"/>
          <w:lang w:val="fr-CH"/>
        </w:rPr>
        <w:t xml:space="preserve"> » avant toute enquête. Selon les autorités locales et étatiques, le gouvernement de Donald Trump refuse de collaborer avec elles pour enquêter sur le déroulement des faits.</w:t>
      </w:r>
    </w:p>
    <w:p w14:paraId="7967085C" w14:textId="77777777" w:rsidR="00ED46A3" w:rsidRPr="00925A13" w:rsidRDefault="00ED46A3" w:rsidP="00ED46A3">
      <w:pPr>
        <w:pStyle w:val="AbschnittAbstandimText"/>
        <w:rPr>
          <w:sz w:val="17"/>
          <w:szCs w:val="17"/>
          <w:lang w:val="fr-CH"/>
        </w:rPr>
      </w:pPr>
      <w:r w:rsidRPr="00925A13">
        <w:rPr>
          <w:sz w:val="17"/>
          <w:szCs w:val="17"/>
          <w:lang w:val="fr-CH"/>
        </w:rPr>
        <w:t>Le 14 janvier 2026, Destiny Jackson, son mari et leurs six enfants âgés de six mois à 11 ans rentraient chez eux en voiture à Minneapolis lorsqu’ils ont croisé des agents de l’immigration et une manifestation. Au moment où la famille tentait de quitter les lieux, des agents ont lancé des grenades lacrymogènes dont le gaz a envahi l’habitacle de sa voiture. L’impact des projectiles a entraîné le verrouillage automatique des portières, si bien que les occupants n’ont pas pu sortir rapidement du véhicule alors qu’ils avaient du mal à respirer. Quand la famille a pu être secourue, le bébé de six mois était inconscient et il a fallu le ranimer.</w:t>
      </w:r>
    </w:p>
    <w:p w14:paraId="00B8AD6F" w14:textId="77777777" w:rsidR="00ED46A3" w:rsidRPr="00925A13" w:rsidRDefault="00ED46A3" w:rsidP="00925A13">
      <w:pPr>
        <w:pStyle w:val="AbschnittAbstandimText"/>
        <w:spacing w:after="40"/>
        <w:rPr>
          <w:sz w:val="16"/>
          <w:szCs w:val="16"/>
          <w:lang w:val="fr-CH"/>
        </w:rPr>
      </w:pPr>
      <w:r w:rsidRPr="00925A13">
        <w:rPr>
          <w:sz w:val="16"/>
          <w:szCs w:val="16"/>
          <w:lang w:val="fr-CH"/>
        </w:rPr>
        <w:t>Le même jour, Nasra Ahmed, une Américano-Somalienne, a été entourée par au moins 10 agents de l’immigration dans sa résidence au moment où elle partait chercher des médicaments. Alors qu’elle tentait de présenter des documents prouvant sa citoyenneté américaine, ils l’ont violemment plaquée au sol, l’ont arrêtée sans mandat et ont proféré des insultes racistes en la poussant dans leur véhicule. Elle a été maintenue en détention pendant deux jours. Une fois libérée, elle a été envoyée à l’hôpital pour une commotion cérébrale et des contusions causées par les agents de l’immigration.</w:t>
      </w:r>
    </w:p>
    <w:p w14:paraId="47E2201D" w14:textId="67A37D45" w:rsidR="00ED46A3" w:rsidRPr="00925A13" w:rsidRDefault="00ED46A3" w:rsidP="00925A13">
      <w:pPr>
        <w:pStyle w:val="AbschnittAbstandimText"/>
        <w:spacing w:after="40"/>
        <w:rPr>
          <w:sz w:val="16"/>
          <w:szCs w:val="16"/>
          <w:lang w:val="fr-CH"/>
        </w:rPr>
      </w:pPr>
      <w:r w:rsidRPr="00925A13">
        <w:rPr>
          <w:sz w:val="16"/>
          <w:szCs w:val="16"/>
          <w:lang w:val="fr-CH"/>
        </w:rPr>
        <w:t>Le 20 janvier 2026, Liam Conejos Ramos, un enfant de cinq ans dont la demande d’asile est en instance, a été arrêté par des agents de l’immigration alors qu’il rentrait de l’école maternelle avec son père. Les agents l’ont utilisé comme</w:t>
      </w:r>
      <w:proofErr w:type="gramStart"/>
      <w:r w:rsidRPr="00925A13">
        <w:rPr>
          <w:sz w:val="16"/>
          <w:szCs w:val="16"/>
          <w:lang w:val="fr-CH"/>
        </w:rPr>
        <w:t xml:space="preserve"> «appât</w:t>
      </w:r>
      <w:proofErr w:type="gramEnd"/>
      <w:r w:rsidRPr="00925A13">
        <w:rPr>
          <w:sz w:val="16"/>
          <w:szCs w:val="16"/>
          <w:lang w:val="fr-CH"/>
        </w:rPr>
        <w:t>», en l’amenant à son domicile et en lui disant de frapper à la porte pour voir si d’autres membres de la famille s’y trouvaient, avant de l’envoyer avec son père dans un centre de détention au Texas.</w:t>
      </w:r>
    </w:p>
    <w:p w14:paraId="48F6D97E" w14:textId="3B873241" w:rsidR="00ED46A3" w:rsidRPr="00925A13" w:rsidRDefault="00ED46A3" w:rsidP="00925A13">
      <w:pPr>
        <w:pStyle w:val="AbschnittAbstandimText"/>
        <w:spacing w:after="40"/>
        <w:rPr>
          <w:sz w:val="16"/>
          <w:szCs w:val="16"/>
          <w:lang w:val="fr-CH"/>
        </w:rPr>
      </w:pPr>
      <w:r w:rsidRPr="00925A13">
        <w:rPr>
          <w:sz w:val="16"/>
          <w:szCs w:val="16"/>
          <w:lang w:val="fr-CH"/>
        </w:rPr>
        <w:t>Le 24 janvier 2026, Alex Pretti, un habitant blanc observant l’activité des services de l’immigration, a été victime d’une exécution extrajudiciaire perpétrée par un agent de la police des frontières. Avant d’être tué, il dirigeait la circulation autour d’agents de l’immigration qu’il filmait, tout en intervenant pour protéger un autre manifestant poussé violemment par des agents fédéraux. Au moins cinq agents l’ont plaqué au sol et ont pris le pistolet qu’il portait légalement dans sa poche. Juste après, un agent a tiré dans le dos d’Alex Pretti, puis lui et un autre agent ont continué de tirer neuf ou dix fois dans sa direction. Alex Pretti est mort sur place. Des responsables gouvernementaux l’ont rapidement qualifié de</w:t>
      </w:r>
      <w:proofErr w:type="gramStart"/>
      <w:r w:rsidRPr="00925A13">
        <w:rPr>
          <w:sz w:val="16"/>
          <w:szCs w:val="16"/>
          <w:lang w:val="fr-CH"/>
        </w:rPr>
        <w:t xml:space="preserve"> «terroriste</w:t>
      </w:r>
      <w:proofErr w:type="gramEnd"/>
      <w:r w:rsidRPr="00925A13">
        <w:rPr>
          <w:sz w:val="16"/>
          <w:szCs w:val="16"/>
          <w:lang w:val="fr-CH"/>
        </w:rPr>
        <w:t xml:space="preserve"> de </w:t>
      </w:r>
      <w:proofErr w:type="gramStart"/>
      <w:r w:rsidRPr="00925A13">
        <w:rPr>
          <w:sz w:val="16"/>
          <w:szCs w:val="16"/>
          <w:lang w:val="fr-CH"/>
        </w:rPr>
        <w:t>l’intérieur»</w:t>
      </w:r>
      <w:proofErr w:type="gramEnd"/>
      <w:r w:rsidRPr="00925A13">
        <w:rPr>
          <w:sz w:val="16"/>
          <w:szCs w:val="16"/>
          <w:lang w:val="fr-CH"/>
        </w:rPr>
        <w:t xml:space="preserve"> et ont déclaré qu’il avait tenté d’utiliser son arme, bien que des vidéos prouvent le contraire.</w:t>
      </w:r>
    </w:p>
    <w:p w14:paraId="41029DBA" w14:textId="77777777" w:rsidR="00ED46A3" w:rsidRPr="00925A13" w:rsidRDefault="00ED46A3" w:rsidP="00925A13">
      <w:pPr>
        <w:pStyle w:val="AbschnittAbstandimText"/>
        <w:spacing w:after="40"/>
        <w:rPr>
          <w:sz w:val="16"/>
          <w:szCs w:val="16"/>
          <w:lang w:val="fr-CH"/>
        </w:rPr>
      </w:pPr>
      <w:r w:rsidRPr="00925A13">
        <w:rPr>
          <w:sz w:val="16"/>
          <w:szCs w:val="16"/>
          <w:lang w:val="fr-CH"/>
        </w:rPr>
        <w:t xml:space="preserve">Le 18 janvier 2026, </w:t>
      </w:r>
      <w:proofErr w:type="spellStart"/>
      <w:r w:rsidRPr="00925A13">
        <w:rPr>
          <w:sz w:val="16"/>
          <w:szCs w:val="16"/>
          <w:lang w:val="fr-CH"/>
        </w:rPr>
        <w:t>Chongly</w:t>
      </w:r>
      <w:proofErr w:type="spellEnd"/>
      <w:r w:rsidRPr="00925A13">
        <w:rPr>
          <w:sz w:val="16"/>
          <w:szCs w:val="16"/>
          <w:lang w:val="fr-CH"/>
        </w:rPr>
        <w:t xml:space="preserve"> Scott Thao, un homme âgé d’origine hmong vivant dans le Minnesota, a été arrêté chez lui sous la menace d’une arme après que des agents de l’ICE ont fracturé sa porte d’entrée. Ils l’ont forcé à marcher dans le froid en sous-vêtements, protégé d’une simple couverture. Ils l’ont placé en détention, bien que des membres de sa famille aient présenté la preuve de sa citoyenneté américaine. Il a été libéré et ramené chez lui au bout de plusieurs heures.</w:t>
      </w:r>
    </w:p>
    <w:p w14:paraId="1C69B214" w14:textId="79008813" w:rsidR="00ED46A3" w:rsidRPr="00925A13" w:rsidRDefault="00ED46A3" w:rsidP="00ED46A3">
      <w:pPr>
        <w:pStyle w:val="AbschnittAbstandimText"/>
        <w:rPr>
          <w:sz w:val="16"/>
          <w:szCs w:val="16"/>
          <w:lang w:val="fr-CH"/>
        </w:rPr>
      </w:pPr>
      <w:r w:rsidRPr="00925A13">
        <w:rPr>
          <w:sz w:val="16"/>
          <w:szCs w:val="16"/>
          <w:lang w:val="fr-CH"/>
        </w:rPr>
        <w:t>Ces événements illustrent les violations des droits humains commises par des agents de l’immigration en toute impunité. L’application brutale des lois dans le cadre de l’opération</w:t>
      </w:r>
      <w:proofErr w:type="gramStart"/>
      <w:r w:rsidRPr="00925A13">
        <w:rPr>
          <w:sz w:val="16"/>
          <w:szCs w:val="16"/>
          <w:lang w:val="fr-CH"/>
        </w:rPr>
        <w:t xml:space="preserve"> «Metro</w:t>
      </w:r>
      <w:proofErr w:type="gramEnd"/>
      <w:r w:rsidRPr="00925A13">
        <w:rPr>
          <w:sz w:val="16"/>
          <w:szCs w:val="16"/>
          <w:lang w:val="fr-CH"/>
        </w:rPr>
        <w:t xml:space="preserve"> </w:t>
      </w:r>
      <w:proofErr w:type="spellStart"/>
      <w:proofErr w:type="gramStart"/>
      <w:r w:rsidRPr="00925A13">
        <w:rPr>
          <w:sz w:val="16"/>
          <w:szCs w:val="16"/>
          <w:lang w:val="fr-CH"/>
        </w:rPr>
        <w:t>Surge</w:t>
      </w:r>
      <w:proofErr w:type="spellEnd"/>
      <w:r w:rsidRPr="00925A13">
        <w:rPr>
          <w:sz w:val="16"/>
          <w:szCs w:val="16"/>
          <w:lang w:val="fr-CH"/>
        </w:rPr>
        <w:t>»</w:t>
      </w:r>
      <w:proofErr w:type="gramEnd"/>
      <w:r w:rsidRPr="00925A13">
        <w:rPr>
          <w:sz w:val="16"/>
          <w:szCs w:val="16"/>
          <w:lang w:val="fr-CH"/>
        </w:rPr>
        <w:t xml:space="preserve"> est un nouvel exemple des pratiques autoritaires portant atteinte aux droits fondamentaux qui sont employées par le gouvernement de Donald Trump.</w:t>
      </w:r>
    </w:p>
    <w:p w14:paraId="7A3977D7" w14:textId="77777777" w:rsidR="005E5E5F" w:rsidRPr="00925A13" w:rsidRDefault="005E5E5F" w:rsidP="00925A13">
      <w:pPr>
        <w:pStyle w:val="berschrift"/>
        <w:spacing w:before="240"/>
        <w:rPr>
          <w:lang w:val="it-CH"/>
        </w:rPr>
      </w:pPr>
      <w:r w:rsidRPr="00925A13">
        <w:rPr>
          <w:lang w:val="it-CH"/>
        </w:rPr>
        <w:t>PASSEZ À L</w:t>
      </w:r>
      <w:r w:rsidR="00492ED1" w:rsidRPr="00925A13">
        <w:rPr>
          <w:lang w:val="it-CH"/>
        </w:rPr>
        <w:t>’</w:t>
      </w:r>
      <w:r w:rsidRPr="00925A13">
        <w:rPr>
          <w:lang w:val="it-CH"/>
        </w:rPr>
        <w:t>ACTION</w:t>
      </w:r>
    </w:p>
    <w:p w14:paraId="09B77842" w14:textId="77777777" w:rsidR="005E5E5F" w:rsidRPr="00925A13" w:rsidRDefault="005E5E5F" w:rsidP="005E5E5F">
      <w:pPr>
        <w:numPr>
          <w:ilvl w:val="0"/>
          <w:numId w:val="16"/>
        </w:numPr>
        <w:ind w:left="357" w:hanging="357"/>
        <w:rPr>
          <w:color w:val="000000"/>
          <w:lang w:val="fr-CH"/>
        </w:rPr>
      </w:pPr>
      <w:r w:rsidRPr="00925A13">
        <w:rPr>
          <w:color w:val="000000"/>
          <w:lang w:val="fr-CH"/>
        </w:rPr>
        <w:t xml:space="preserve">Envoyez un appel </w:t>
      </w:r>
      <w:r w:rsidR="002365A5" w:rsidRPr="00925A13">
        <w:rPr>
          <w:color w:val="000000"/>
          <w:lang w:val="fr-CH"/>
        </w:rPr>
        <w:t xml:space="preserve">courtois </w:t>
      </w:r>
      <w:r w:rsidRPr="00925A13">
        <w:rPr>
          <w:color w:val="000000"/>
          <w:lang w:val="fr-CH"/>
        </w:rPr>
        <w:t xml:space="preserve">en utilisant vos propres mots ou en vous inspirant du </w:t>
      </w:r>
      <w:r w:rsidRPr="00925A13">
        <w:rPr>
          <w:b/>
          <w:color w:val="000000"/>
          <w:lang w:val="fr-CH"/>
        </w:rPr>
        <w:t>modèle de lettre</w:t>
      </w:r>
      <w:r w:rsidRPr="00925A13">
        <w:rPr>
          <w:bCs/>
          <w:color w:val="000000"/>
          <w:lang w:val="fr-CH"/>
        </w:rPr>
        <w:t xml:space="preserve"> </w:t>
      </w:r>
      <w:r w:rsidR="00923F24" w:rsidRPr="00925A13">
        <w:rPr>
          <w:bCs/>
          <w:color w:val="000000"/>
          <w:lang w:val="fr-CH"/>
        </w:rPr>
        <w:t xml:space="preserve">à la </w:t>
      </w:r>
      <w:r w:rsidR="00923F24" w:rsidRPr="00925A13">
        <w:rPr>
          <w:b/>
          <w:color w:val="000000"/>
          <w:lang w:val="fr-CH"/>
        </w:rPr>
        <w:t>page 2</w:t>
      </w:r>
      <w:r w:rsidRPr="00925A13">
        <w:rPr>
          <w:color w:val="000000"/>
          <w:lang w:val="fr-CH"/>
        </w:rPr>
        <w:t>.</w:t>
      </w:r>
    </w:p>
    <w:p w14:paraId="5E8D26E9" w14:textId="242F9EA1" w:rsidR="005E5E5F" w:rsidRPr="00925A13" w:rsidRDefault="005E5E5F" w:rsidP="005E5E5F">
      <w:pPr>
        <w:numPr>
          <w:ilvl w:val="0"/>
          <w:numId w:val="16"/>
        </w:numPr>
        <w:ind w:left="357" w:hanging="357"/>
        <w:rPr>
          <w:lang w:val="fr-FR"/>
        </w:rPr>
      </w:pPr>
      <w:r w:rsidRPr="00925A13">
        <w:rPr>
          <w:lang w:val="fr-FR"/>
        </w:rPr>
        <w:t>Merci d'agir dans les plus brefs délais, avant le</w:t>
      </w:r>
      <w:r w:rsidRPr="00925A13">
        <w:rPr>
          <w:rFonts w:cs="Arial"/>
          <w:b/>
          <w:lang w:val="fr-FR"/>
        </w:rPr>
        <w:t xml:space="preserve"> </w:t>
      </w:r>
      <w:r w:rsidR="00ED46A3" w:rsidRPr="00925A13">
        <w:rPr>
          <w:rFonts w:cs="Arial"/>
          <w:b/>
          <w:u w:val="single"/>
          <w:lang w:val="fr-FR"/>
        </w:rPr>
        <w:t>30 avril</w:t>
      </w:r>
      <w:r w:rsidRPr="00925A13">
        <w:rPr>
          <w:b/>
          <w:u w:val="single"/>
          <w:lang w:val="fr-FR"/>
        </w:rPr>
        <w:t xml:space="preserve"> </w:t>
      </w:r>
      <w:r w:rsidRPr="00925A13">
        <w:rPr>
          <w:lang w:val="fr-FR"/>
        </w:rPr>
        <w:t>20</w:t>
      </w:r>
      <w:r w:rsidR="00D01184" w:rsidRPr="00925A13">
        <w:rPr>
          <w:lang w:val="fr-FR"/>
        </w:rPr>
        <w:t>2</w:t>
      </w:r>
      <w:r w:rsidR="00E41474" w:rsidRPr="00925A13">
        <w:rPr>
          <w:lang w:val="fr-FR"/>
        </w:rPr>
        <w:t>6</w:t>
      </w:r>
      <w:r w:rsidRPr="00925A13">
        <w:rPr>
          <w:lang w:val="fr-FR"/>
        </w:rPr>
        <w:t>.</w:t>
      </w:r>
    </w:p>
    <w:p w14:paraId="681A958E" w14:textId="709E0D2C" w:rsidR="00E219C6" w:rsidRPr="00925A13" w:rsidRDefault="002365A5" w:rsidP="009D5E04">
      <w:pPr>
        <w:numPr>
          <w:ilvl w:val="0"/>
          <w:numId w:val="16"/>
        </w:numPr>
        <w:spacing w:after="60"/>
        <w:ind w:left="357" w:hanging="357"/>
        <w:rPr>
          <w:lang w:val="fr-CH"/>
        </w:rPr>
      </w:pPr>
      <w:r w:rsidRPr="00925A13">
        <w:rPr>
          <w:lang w:val="fr-CH"/>
        </w:rPr>
        <w:t>Langue(s) préférée(s</w:t>
      </w:r>
      <w:proofErr w:type="gramStart"/>
      <w:r w:rsidRPr="00925A13">
        <w:rPr>
          <w:lang w:val="fr-CH"/>
        </w:rPr>
        <w:t>):</w:t>
      </w:r>
      <w:proofErr w:type="gramEnd"/>
      <w:r w:rsidRPr="00925A13">
        <w:rPr>
          <w:lang w:val="fr-CH"/>
        </w:rPr>
        <w:t xml:space="preserve"> </w:t>
      </w:r>
      <w:proofErr w:type="spellStart"/>
      <w:r w:rsidR="00ED46A3" w:rsidRPr="00925A13">
        <w:rPr>
          <w:b/>
          <w:bCs/>
          <w:lang w:val="it-CH"/>
        </w:rPr>
        <w:t>anglais</w:t>
      </w:r>
      <w:proofErr w:type="spellEnd"/>
      <w:r w:rsidRPr="00925A13">
        <w:rPr>
          <w:b/>
          <w:bCs/>
          <w:lang w:val="fr-CH"/>
        </w:rPr>
        <w:t>.</w:t>
      </w:r>
      <w:r w:rsidRPr="00925A13">
        <w:rPr>
          <w:lang w:val="fr-CH"/>
        </w:rPr>
        <w:t xml:space="preserve"> Vous pouvez également écrire dans votre propre langue.</w:t>
      </w:r>
    </w:p>
    <w:p w14:paraId="5EE84B6A" w14:textId="77777777" w:rsidR="00571037" w:rsidRPr="00925A13" w:rsidRDefault="00571037" w:rsidP="00571037">
      <w:pPr>
        <w:numPr>
          <w:ilvl w:val="0"/>
          <w:numId w:val="16"/>
        </w:numPr>
        <w:ind w:left="357" w:hanging="357"/>
        <w:rPr>
          <w:sz w:val="12"/>
          <w:szCs w:val="16"/>
        </w:rPr>
      </w:pPr>
      <w:r w:rsidRPr="00925A13">
        <w:rPr>
          <w:b/>
          <w:sz w:val="12"/>
          <w:szCs w:val="16"/>
          <w:lang w:val="fr-FR"/>
        </w:rPr>
        <w:t xml:space="preserve">INFO ENVOIS PAR </w:t>
      </w:r>
      <w:proofErr w:type="gramStart"/>
      <w:r w:rsidRPr="00925A13">
        <w:rPr>
          <w:b/>
          <w:sz w:val="12"/>
          <w:szCs w:val="16"/>
          <w:lang w:val="fr-FR"/>
        </w:rPr>
        <w:t>POSTE</w:t>
      </w:r>
      <w:r w:rsidRPr="00925A13">
        <w:rPr>
          <w:sz w:val="12"/>
          <w:szCs w:val="16"/>
          <w:lang w:val="fr-FR"/>
        </w:rPr>
        <w:t>:</w:t>
      </w:r>
      <w:proofErr w:type="gramEnd"/>
      <w:r w:rsidRPr="00925A13">
        <w:rPr>
          <w:sz w:val="12"/>
          <w:szCs w:val="16"/>
          <w:lang w:val="fr-FR"/>
        </w:rPr>
        <w:t xml:space="preserve"> L’envoi de lettres est possible dans presque tous les pays. </w:t>
      </w:r>
      <w:proofErr w:type="spellStart"/>
      <w:r w:rsidRPr="00925A13">
        <w:rPr>
          <w:sz w:val="12"/>
          <w:szCs w:val="16"/>
          <w:lang w:val="fr-CH"/>
        </w:rPr>
        <w:t>Veuillez vous</w:t>
      </w:r>
      <w:proofErr w:type="spellEnd"/>
      <w:r w:rsidRPr="00925A13">
        <w:rPr>
          <w:sz w:val="12"/>
          <w:szCs w:val="16"/>
          <w:lang w:val="fr-CH"/>
        </w:rPr>
        <w:t xml:space="preserve"> renseigner auprès de la Poste si des lettres sont actuellement envoyées </w:t>
      </w:r>
      <w:r w:rsidRPr="00925A13">
        <w:rPr>
          <w:sz w:val="12"/>
          <w:szCs w:val="16"/>
          <w:lang w:val="fr-CH"/>
        </w:rPr>
        <w:br/>
        <w:t xml:space="preserve">au pays de destination. </w:t>
      </w:r>
      <w:r w:rsidRPr="00925A13">
        <w:rPr>
          <w:sz w:val="12"/>
          <w:szCs w:val="16"/>
          <w:lang w:val="fr-FR"/>
        </w:rPr>
        <w:t xml:space="preserve">Faute de quoi, envoyez-la par </w:t>
      </w:r>
      <w:proofErr w:type="gramStart"/>
      <w:r w:rsidRPr="00925A13">
        <w:rPr>
          <w:sz w:val="12"/>
          <w:szCs w:val="16"/>
          <w:lang w:val="fr-FR"/>
        </w:rPr>
        <w:t>e-mail</w:t>
      </w:r>
      <w:proofErr w:type="gramEnd"/>
      <w:r w:rsidRPr="00925A13">
        <w:rPr>
          <w:sz w:val="12"/>
          <w:szCs w:val="16"/>
          <w:lang w:val="fr-FR"/>
        </w:rPr>
        <w:t xml:space="preserve">, fax ou les médias sociaux (si disponibles) et/ou via l'ambassade avec la demande de transmission. </w:t>
      </w:r>
      <w:r w:rsidRPr="00925A13">
        <w:rPr>
          <w:sz w:val="12"/>
          <w:szCs w:val="16"/>
          <w:lang w:val="en-GB"/>
        </w:rPr>
        <w:t xml:space="preserve">Merci </w:t>
      </w:r>
      <w:proofErr w:type="gramStart"/>
      <w:r w:rsidRPr="00925A13">
        <w:rPr>
          <w:sz w:val="12"/>
          <w:szCs w:val="16"/>
          <w:lang w:val="en-GB"/>
        </w:rPr>
        <w:t>beaucoup !</w:t>
      </w:r>
      <w:proofErr w:type="gramEnd"/>
    </w:p>
    <w:tbl>
      <w:tblPr>
        <w:tblW w:w="5000" w:type="pct"/>
        <w:tblLook w:val="01E0" w:firstRow="1" w:lastRow="1" w:firstColumn="1" w:lastColumn="1" w:noHBand="0" w:noVBand="0"/>
      </w:tblPr>
      <w:tblGrid>
        <w:gridCol w:w="5954"/>
        <w:gridCol w:w="4536"/>
      </w:tblGrid>
      <w:tr w:rsidR="005E5E5F" w:rsidRPr="00925A13" w14:paraId="0C384811" w14:textId="77777777" w:rsidTr="002621D1">
        <w:trPr>
          <w:cantSplit/>
          <w:trHeight w:val="53"/>
        </w:trPr>
        <w:tc>
          <w:tcPr>
            <w:tcW w:w="2838" w:type="pct"/>
            <w:noWrap/>
            <w:hideMark/>
          </w:tcPr>
          <w:p w14:paraId="10A211C1" w14:textId="77777777" w:rsidR="005E5E5F" w:rsidRPr="00925A13" w:rsidRDefault="005E5E5F" w:rsidP="009D5E04">
            <w:pPr>
              <w:pStyle w:val="berschrift"/>
              <w:spacing w:before="240"/>
              <w:rPr>
                <w:lang w:val="fr-FR"/>
              </w:rPr>
            </w:pPr>
            <w:r w:rsidRPr="00925A13">
              <w:rPr>
                <w:lang w:val="it-CH"/>
              </w:rPr>
              <w:t xml:space="preserve">APPELS À </w:t>
            </w:r>
          </w:p>
        </w:tc>
        <w:tc>
          <w:tcPr>
            <w:tcW w:w="2162" w:type="pct"/>
            <w:hideMark/>
          </w:tcPr>
          <w:p w14:paraId="348FD056" w14:textId="77777777" w:rsidR="005E5E5F" w:rsidRPr="00925A13" w:rsidRDefault="005E5E5F" w:rsidP="009D5E04">
            <w:pPr>
              <w:pStyle w:val="berschrift"/>
              <w:spacing w:before="240"/>
              <w:rPr>
                <w:lang w:val="en-GB"/>
              </w:rPr>
            </w:pPr>
            <w:r w:rsidRPr="00925A13">
              <w:rPr>
                <w:lang w:val="it-CH"/>
              </w:rPr>
              <w:t xml:space="preserve">COPIES À </w:t>
            </w:r>
          </w:p>
        </w:tc>
      </w:tr>
      <w:tr w:rsidR="00226CD5" w:rsidRPr="00925A13" w14:paraId="36D5276D" w14:textId="77777777" w:rsidTr="002621D1">
        <w:trPr>
          <w:cantSplit/>
          <w:trHeight w:val="53"/>
        </w:trPr>
        <w:tc>
          <w:tcPr>
            <w:tcW w:w="2838" w:type="pct"/>
            <w:noWrap/>
            <w:hideMark/>
          </w:tcPr>
          <w:p w14:paraId="1B71FC02" w14:textId="77777777" w:rsidR="00ED46A3" w:rsidRPr="00925A13" w:rsidRDefault="00ED46A3" w:rsidP="00ED46A3">
            <w:pPr>
              <w:spacing w:after="80"/>
              <w:rPr>
                <w:sz w:val="16"/>
                <w:szCs w:val="16"/>
                <w:lang w:val="it-CH"/>
              </w:rPr>
            </w:pPr>
            <w:r w:rsidRPr="00925A13">
              <w:rPr>
                <w:sz w:val="16"/>
                <w:szCs w:val="16"/>
                <w:lang w:val="it-CH"/>
              </w:rPr>
              <w:t xml:space="preserve">Secrétaire à la </w:t>
            </w:r>
            <w:proofErr w:type="spellStart"/>
            <w:r w:rsidRPr="00925A13">
              <w:rPr>
                <w:sz w:val="16"/>
                <w:szCs w:val="16"/>
                <w:lang w:val="it-CH"/>
              </w:rPr>
              <w:t>Sécurité</w:t>
            </w:r>
            <w:proofErr w:type="spellEnd"/>
            <w:r w:rsidRPr="00925A13">
              <w:rPr>
                <w:sz w:val="16"/>
                <w:szCs w:val="16"/>
                <w:lang w:val="it-CH"/>
              </w:rPr>
              <w:t xml:space="preserve"> </w:t>
            </w:r>
            <w:proofErr w:type="spellStart"/>
            <w:r w:rsidRPr="00925A13">
              <w:rPr>
                <w:sz w:val="16"/>
                <w:szCs w:val="16"/>
                <w:lang w:val="it-CH"/>
              </w:rPr>
              <w:t>intérieure</w:t>
            </w:r>
            <w:proofErr w:type="spellEnd"/>
          </w:p>
          <w:p w14:paraId="7EDDA4A0" w14:textId="77777777" w:rsidR="00ED46A3" w:rsidRPr="00925A13" w:rsidRDefault="00ED46A3" w:rsidP="00ED46A3">
            <w:pPr>
              <w:rPr>
                <w:lang w:val="it-CH"/>
              </w:rPr>
            </w:pPr>
            <w:proofErr w:type="spellStart"/>
            <w:r w:rsidRPr="00925A13">
              <w:rPr>
                <w:lang w:val="it-CH"/>
              </w:rPr>
              <w:t>Secretary</w:t>
            </w:r>
            <w:proofErr w:type="spellEnd"/>
            <w:r w:rsidRPr="00925A13">
              <w:rPr>
                <w:lang w:val="it-CH"/>
              </w:rPr>
              <w:t xml:space="preserve"> Kristi Noem</w:t>
            </w:r>
          </w:p>
          <w:p w14:paraId="18018E68" w14:textId="77777777" w:rsidR="00ED46A3" w:rsidRPr="00925A13" w:rsidRDefault="00ED46A3" w:rsidP="00ED46A3">
            <w:pPr>
              <w:rPr>
                <w:lang w:val="it-CH"/>
              </w:rPr>
            </w:pPr>
            <w:r w:rsidRPr="00925A13">
              <w:rPr>
                <w:lang w:val="it-CH"/>
              </w:rPr>
              <w:t xml:space="preserve">Department of </w:t>
            </w:r>
            <w:proofErr w:type="spellStart"/>
            <w:r w:rsidRPr="00925A13">
              <w:rPr>
                <w:lang w:val="it-CH"/>
              </w:rPr>
              <w:t>Homeland</w:t>
            </w:r>
            <w:proofErr w:type="spellEnd"/>
            <w:r w:rsidRPr="00925A13">
              <w:rPr>
                <w:lang w:val="it-CH"/>
              </w:rPr>
              <w:t xml:space="preserve"> Security</w:t>
            </w:r>
          </w:p>
          <w:p w14:paraId="0EC0DE10" w14:textId="77777777" w:rsidR="00ED46A3" w:rsidRPr="00925A13" w:rsidRDefault="00ED46A3" w:rsidP="00ED46A3">
            <w:pPr>
              <w:rPr>
                <w:lang w:val="it-CH"/>
              </w:rPr>
            </w:pPr>
            <w:r w:rsidRPr="00925A13">
              <w:rPr>
                <w:lang w:val="it-CH"/>
              </w:rPr>
              <w:t>300 7th St, SW</w:t>
            </w:r>
          </w:p>
          <w:p w14:paraId="47EEF372" w14:textId="3C3DB878" w:rsidR="00ED46A3" w:rsidRPr="00925A13" w:rsidRDefault="00ED46A3" w:rsidP="00925A13">
            <w:pPr>
              <w:spacing w:after="80"/>
              <w:rPr>
                <w:lang w:val="it-CH"/>
              </w:rPr>
            </w:pPr>
            <w:r w:rsidRPr="00925A13">
              <w:rPr>
                <w:lang w:val="it-CH"/>
              </w:rPr>
              <w:t>Washington, DC 20024</w:t>
            </w:r>
            <w:r w:rsidR="00925A13" w:rsidRPr="00925A13">
              <w:rPr>
                <w:lang w:val="it-CH"/>
              </w:rPr>
              <w:t xml:space="preserve">, </w:t>
            </w:r>
            <w:r w:rsidRPr="00925A13">
              <w:rPr>
                <w:lang w:val="it-CH"/>
              </w:rPr>
              <w:t>USA</w:t>
            </w:r>
          </w:p>
          <w:p w14:paraId="663158F7" w14:textId="71E739A2" w:rsidR="00226CD5" w:rsidRPr="00925A13" w:rsidRDefault="00ED46A3" w:rsidP="00ED46A3">
            <w:r w:rsidRPr="00925A13">
              <w:rPr>
                <w:lang w:val="it-CH"/>
              </w:rPr>
              <w:t xml:space="preserve">E-mail: </w:t>
            </w:r>
            <w:hyperlink r:id="rId8" w:history="1">
              <w:r w:rsidRPr="00925A13">
                <w:rPr>
                  <w:rStyle w:val="Hyperlink"/>
                  <w:lang w:val="it-CH"/>
                </w:rPr>
                <w:t>kristi.noem@hq.dhs.gov</w:t>
              </w:r>
            </w:hyperlink>
          </w:p>
        </w:tc>
        <w:tc>
          <w:tcPr>
            <w:tcW w:w="2162" w:type="pct"/>
            <w:hideMark/>
          </w:tcPr>
          <w:p w14:paraId="3942C8E2" w14:textId="77777777" w:rsidR="00ED46A3" w:rsidRPr="00925A13" w:rsidRDefault="00ED46A3" w:rsidP="00ED46A3">
            <w:pPr>
              <w:spacing w:after="40"/>
              <w:rPr>
                <w:lang w:val="it-CH"/>
              </w:rPr>
            </w:pPr>
            <w:proofErr w:type="spellStart"/>
            <w:r w:rsidRPr="00925A13">
              <w:rPr>
                <w:lang w:val="it-CH"/>
              </w:rPr>
              <w:t>Ambassade</w:t>
            </w:r>
            <w:proofErr w:type="spellEnd"/>
            <w:r w:rsidRPr="00925A13">
              <w:rPr>
                <w:lang w:val="it-CH"/>
              </w:rPr>
              <w:t xml:space="preserve"> </w:t>
            </w:r>
            <w:proofErr w:type="spellStart"/>
            <w:r w:rsidRPr="00925A13">
              <w:rPr>
                <w:lang w:val="it-CH"/>
              </w:rPr>
              <w:t>des</w:t>
            </w:r>
            <w:proofErr w:type="spellEnd"/>
            <w:r w:rsidRPr="00925A13">
              <w:rPr>
                <w:lang w:val="it-CH"/>
              </w:rPr>
              <w:t xml:space="preserve"> </w:t>
            </w:r>
            <w:proofErr w:type="spellStart"/>
            <w:r w:rsidRPr="00925A13">
              <w:rPr>
                <w:lang w:val="it-CH"/>
              </w:rPr>
              <w:t>Etats</w:t>
            </w:r>
            <w:proofErr w:type="spellEnd"/>
            <w:r w:rsidRPr="00925A13">
              <w:rPr>
                <w:lang w:val="it-CH"/>
              </w:rPr>
              <w:t>-Unis d'Amérique</w:t>
            </w:r>
            <w:r w:rsidRPr="00925A13">
              <w:rPr>
                <w:lang w:val="it-CH"/>
              </w:rPr>
              <w:br/>
            </w:r>
            <w:proofErr w:type="spellStart"/>
            <w:r w:rsidRPr="00925A13">
              <w:rPr>
                <w:lang w:val="it-CH"/>
              </w:rPr>
              <w:t>Sulgeneckstrasse</w:t>
            </w:r>
            <w:proofErr w:type="spellEnd"/>
            <w:r w:rsidRPr="00925A13">
              <w:rPr>
                <w:lang w:val="it-CH"/>
              </w:rPr>
              <w:t xml:space="preserve"> 19, Case Postale 134</w:t>
            </w:r>
          </w:p>
          <w:p w14:paraId="52216496" w14:textId="77777777" w:rsidR="00ED46A3" w:rsidRPr="00925A13" w:rsidRDefault="00ED46A3" w:rsidP="00ED46A3">
            <w:pPr>
              <w:spacing w:after="80"/>
              <w:rPr>
                <w:lang w:val="it-CH"/>
              </w:rPr>
            </w:pPr>
            <w:r w:rsidRPr="00925A13">
              <w:rPr>
                <w:lang w:val="it-CH"/>
              </w:rPr>
              <w:t>3001 Berne</w:t>
            </w:r>
          </w:p>
          <w:p w14:paraId="0E2EDCB1" w14:textId="7490CB58" w:rsidR="00226CD5" w:rsidRPr="00925A13" w:rsidRDefault="00ED46A3" w:rsidP="00ED46A3">
            <w:r w:rsidRPr="00925A13">
              <w:t>Fax: 031 357 73 20</w:t>
            </w:r>
            <w:r w:rsidRPr="00925A13">
              <w:br/>
            </w:r>
            <w:proofErr w:type="spellStart"/>
            <w:r w:rsidRPr="00925A13">
              <w:t>E-mail</w:t>
            </w:r>
            <w:proofErr w:type="spellEnd"/>
            <w:r w:rsidRPr="00925A13">
              <w:t xml:space="preserve">: </w:t>
            </w:r>
            <w:hyperlink r:id="rId9" w:history="1">
              <w:r w:rsidRPr="00925A13">
                <w:rPr>
                  <w:rStyle w:val="Hyperlink"/>
                </w:rPr>
                <w:t>BernPA@state.gov</w:t>
              </w:r>
            </w:hyperlink>
            <w:r w:rsidRPr="00925A13">
              <w:t xml:space="preserve"> / </w:t>
            </w:r>
            <w:hyperlink r:id="rId10" w:history="1">
              <w:r w:rsidRPr="00925A13">
                <w:rPr>
                  <w:rStyle w:val="Hyperlink"/>
                </w:rPr>
                <w:t>Bern-protocol@state.gov</w:t>
              </w:r>
            </w:hyperlink>
            <w:r w:rsidRPr="00925A13">
              <w:t xml:space="preserve"> X/Twitter: /</w:t>
            </w:r>
            <w:proofErr w:type="spellStart"/>
            <w:r w:rsidRPr="00925A13">
              <w:t>USEmbassyBern</w:t>
            </w:r>
            <w:proofErr w:type="spellEnd"/>
            <w:r w:rsidRPr="00925A13">
              <w:t xml:space="preserve"> / FB: /</w:t>
            </w:r>
            <w:proofErr w:type="spellStart"/>
            <w:r w:rsidRPr="00925A13">
              <w:t>USBotschaftBern</w:t>
            </w:r>
            <w:proofErr w:type="spellEnd"/>
          </w:p>
        </w:tc>
      </w:tr>
      <w:tr w:rsidR="00AA745E" w:rsidRPr="00925A13" w14:paraId="4C993AB7" w14:textId="77777777" w:rsidTr="002621D1">
        <w:trPr>
          <w:cantSplit/>
          <w:trHeight w:val="53"/>
        </w:trPr>
        <w:tc>
          <w:tcPr>
            <w:tcW w:w="5000" w:type="pct"/>
            <w:gridSpan w:val="2"/>
            <w:noWrap/>
          </w:tcPr>
          <w:p w14:paraId="2A56521F" w14:textId="2F994E35" w:rsidR="00AA745E" w:rsidRPr="00925A13" w:rsidRDefault="00B71BDF" w:rsidP="009D5E04">
            <w:pPr>
              <w:rPr>
                <w:sz w:val="16"/>
                <w:szCs w:val="16"/>
                <w:lang w:val="fr-CH"/>
              </w:rPr>
            </w:pPr>
            <w:r w:rsidRPr="00925A13">
              <w:rPr>
                <w:lang w:val="fr-CH"/>
              </w:rPr>
              <w:sym w:font="Wingdings 3" w:char="F022"/>
            </w:r>
            <w:r w:rsidRPr="00925A13">
              <w:rPr>
                <w:lang w:val="fr-CH"/>
              </w:rPr>
              <w:t xml:space="preserve"> </w:t>
            </w:r>
            <w:r w:rsidR="00BA09FB" w:rsidRPr="00925A13">
              <w:rPr>
                <w:lang w:val="fr-CH"/>
              </w:rPr>
              <w:t>Guide</w:t>
            </w:r>
            <w:r w:rsidR="00BA09FB" w:rsidRPr="00925A13">
              <w:rPr>
                <w:b/>
                <w:bCs/>
                <w:lang w:val="fr-CH"/>
              </w:rPr>
              <w:t xml:space="preserve"> réseaux sociaux</w:t>
            </w:r>
            <w:r w:rsidR="00BA09FB" w:rsidRPr="00925A13">
              <w:rPr>
                <w:lang w:val="fr-CH"/>
              </w:rPr>
              <w:t xml:space="preserve"> et</w:t>
            </w:r>
            <w:r w:rsidR="00BA09FB" w:rsidRPr="00925A13">
              <w:rPr>
                <w:b/>
                <w:bCs/>
                <w:lang w:val="fr-CH"/>
              </w:rPr>
              <w:t xml:space="preserve"> c</w:t>
            </w:r>
            <w:r w:rsidR="00AA745E" w:rsidRPr="00925A13">
              <w:rPr>
                <w:b/>
                <w:bCs/>
                <w:lang w:val="fr-CH"/>
              </w:rPr>
              <w:t>ibles supplémentaires</w:t>
            </w:r>
            <w:r w:rsidR="00AA745E" w:rsidRPr="00925A13">
              <w:rPr>
                <w:lang w:val="fr-CH"/>
              </w:rPr>
              <w:t xml:space="preserve"> voir </w:t>
            </w:r>
            <w:proofErr w:type="gramStart"/>
            <w:r w:rsidR="00AA745E" w:rsidRPr="00925A13">
              <w:rPr>
                <w:lang w:val="fr-CH"/>
              </w:rPr>
              <w:t>sur</w:t>
            </w:r>
            <w:r w:rsidR="002365A5" w:rsidRPr="00925A13">
              <w:rPr>
                <w:lang w:val="fr-CH"/>
              </w:rPr>
              <w:t>:</w:t>
            </w:r>
            <w:proofErr w:type="gramEnd"/>
            <w:r w:rsidR="002365A5" w:rsidRPr="00925A13">
              <w:rPr>
                <w:lang w:val="fr-CH"/>
              </w:rPr>
              <w:t xml:space="preserve"> </w:t>
            </w:r>
            <w:hyperlink r:id="rId11" w:history="1">
              <w:r w:rsidR="002365A5" w:rsidRPr="00925A13">
                <w:rPr>
                  <w:rStyle w:val="Hyperlink"/>
                  <w:lang w:val="fr-CH"/>
                </w:rPr>
                <w:t>amnesty.ch</w:t>
              </w:r>
            </w:hyperlink>
            <w:r w:rsidR="002365A5" w:rsidRPr="00925A13">
              <w:rPr>
                <w:lang w:val="fr-CH"/>
              </w:rPr>
              <w:t xml:space="preserve"> </w:t>
            </w:r>
            <w:r w:rsidR="002365A5" w:rsidRPr="00925A13">
              <w:rPr>
                <w:sz w:val="32"/>
                <w:szCs w:val="32"/>
              </w:rPr>
              <w:sym w:font="Webdings" w:char="F04C"/>
            </w:r>
            <w:r w:rsidR="002365A5" w:rsidRPr="00925A13">
              <w:rPr>
                <w:b/>
                <w:bCs/>
                <w:lang w:val="fr-CH"/>
              </w:rPr>
              <w:t xml:space="preserve">UA </w:t>
            </w:r>
            <w:r w:rsidR="00ED46A3" w:rsidRPr="00925A13">
              <w:rPr>
                <w:b/>
                <w:bCs/>
                <w:lang w:val="fr-CH"/>
              </w:rPr>
              <w:t>005/26</w:t>
            </w:r>
          </w:p>
        </w:tc>
      </w:tr>
    </w:tbl>
    <w:p w14:paraId="227CEAE6" w14:textId="77777777" w:rsidR="00881147" w:rsidRPr="00925A13" w:rsidRDefault="00881147" w:rsidP="00881147">
      <w:pPr>
        <w:rPr>
          <w:sz w:val="4"/>
          <w:lang w:val="it-CH"/>
        </w:rPr>
      </w:pPr>
    </w:p>
    <w:p w14:paraId="2D4C2C95" w14:textId="77777777" w:rsidR="007D0B54" w:rsidRPr="00925A13" w:rsidRDefault="00CF02C7" w:rsidP="00881147">
      <w:pPr>
        <w:rPr>
          <w:sz w:val="10"/>
          <w:szCs w:val="10"/>
          <w:lang w:val="it-CH"/>
        </w:rPr>
      </w:pPr>
      <w:r w:rsidRPr="00925A13">
        <w:rPr>
          <w:sz w:val="20"/>
          <w:szCs w:val="20"/>
          <w:lang w:val="it-CH"/>
        </w:rPr>
        <w:br w:type="page"/>
      </w:r>
    </w:p>
    <w:p w14:paraId="5E571E5A" w14:textId="77777777" w:rsidR="00097F8C" w:rsidRPr="00925A13" w:rsidRDefault="00097F8C" w:rsidP="00C67DE1">
      <w:pPr>
        <w:spacing w:line="360" w:lineRule="auto"/>
        <w:rPr>
          <w:sz w:val="20"/>
          <w:szCs w:val="20"/>
          <w:lang w:val="fr-FR"/>
        </w:rPr>
        <w:sectPr w:rsidR="00097F8C" w:rsidRPr="00925A13" w:rsidSect="002621D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26" w:right="707" w:bottom="709" w:left="709" w:header="159" w:footer="306" w:gutter="0"/>
          <w:cols w:space="720"/>
          <w:titlePg/>
        </w:sectPr>
      </w:pPr>
    </w:p>
    <w:p w14:paraId="4F3454CF" w14:textId="77777777" w:rsidR="007D0B54" w:rsidRPr="00925A13" w:rsidRDefault="007D0B54" w:rsidP="00A4211C">
      <w:pPr>
        <w:rPr>
          <w:sz w:val="20"/>
          <w:szCs w:val="20"/>
          <w:lang w:val="fr-FR"/>
        </w:rPr>
      </w:pPr>
    </w:p>
    <w:p w14:paraId="25A67B8B" w14:textId="77777777" w:rsidR="007D0B54" w:rsidRPr="00925A13" w:rsidRDefault="007D0B54" w:rsidP="00A4211C">
      <w:pPr>
        <w:rPr>
          <w:sz w:val="20"/>
          <w:szCs w:val="20"/>
          <w:lang w:val="fr-FR"/>
        </w:rPr>
      </w:pPr>
    </w:p>
    <w:p w14:paraId="7EDE3E03" w14:textId="77777777" w:rsidR="007D0B54" w:rsidRPr="00925A13" w:rsidRDefault="007D0B54" w:rsidP="00A4211C">
      <w:pPr>
        <w:rPr>
          <w:sz w:val="20"/>
          <w:szCs w:val="20"/>
          <w:lang w:val="fr-FR"/>
        </w:rPr>
      </w:pPr>
    </w:p>
    <w:p w14:paraId="2EFDF3F9" w14:textId="77777777" w:rsidR="007D0B54" w:rsidRPr="00925A13" w:rsidRDefault="007D0B54" w:rsidP="00A4211C">
      <w:pPr>
        <w:rPr>
          <w:sz w:val="20"/>
          <w:szCs w:val="20"/>
          <w:lang w:val="fr-FR"/>
        </w:rPr>
      </w:pPr>
    </w:p>
    <w:p w14:paraId="5F856D19" w14:textId="77777777" w:rsidR="007D0B54" w:rsidRPr="00925A13" w:rsidRDefault="007D0B54" w:rsidP="00A4211C">
      <w:pPr>
        <w:rPr>
          <w:sz w:val="20"/>
          <w:szCs w:val="20"/>
          <w:lang w:val="fr-FR"/>
        </w:rPr>
      </w:pPr>
    </w:p>
    <w:p w14:paraId="59D37992" w14:textId="77777777" w:rsidR="00ED46A3" w:rsidRPr="00925A13" w:rsidRDefault="00ED46A3" w:rsidP="00ED46A3">
      <w:pPr>
        <w:ind w:left="5670"/>
        <w:rPr>
          <w:sz w:val="20"/>
          <w:szCs w:val="20"/>
          <w:lang w:val="it-CH"/>
        </w:rPr>
      </w:pPr>
      <w:proofErr w:type="spellStart"/>
      <w:r w:rsidRPr="00925A13">
        <w:rPr>
          <w:sz w:val="20"/>
          <w:szCs w:val="20"/>
          <w:lang w:val="it-CH"/>
        </w:rPr>
        <w:t>Secretary</w:t>
      </w:r>
      <w:proofErr w:type="spellEnd"/>
      <w:r w:rsidRPr="00925A13">
        <w:rPr>
          <w:sz w:val="20"/>
          <w:szCs w:val="20"/>
          <w:lang w:val="it-CH"/>
        </w:rPr>
        <w:t xml:space="preserve"> Kristi Noem</w:t>
      </w:r>
      <w:r w:rsidRPr="00925A13">
        <w:rPr>
          <w:sz w:val="20"/>
          <w:szCs w:val="20"/>
          <w:lang w:val="it-CH"/>
        </w:rPr>
        <w:br/>
        <w:t xml:space="preserve">Department of </w:t>
      </w:r>
      <w:proofErr w:type="spellStart"/>
      <w:r w:rsidRPr="00925A13">
        <w:rPr>
          <w:sz w:val="20"/>
          <w:szCs w:val="20"/>
          <w:lang w:val="it-CH"/>
        </w:rPr>
        <w:t>Homeland</w:t>
      </w:r>
      <w:proofErr w:type="spellEnd"/>
      <w:r w:rsidRPr="00925A13">
        <w:rPr>
          <w:sz w:val="20"/>
          <w:szCs w:val="20"/>
          <w:lang w:val="it-CH"/>
        </w:rPr>
        <w:t xml:space="preserve"> Security</w:t>
      </w:r>
      <w:r w:rsidRPr="00925A13">
        <w:rPr>
          <w:sz w:val="20"/>
          <w:szCs w:val="20"/>
          <w:lang w:val="it-CH"/>
        </w:rPr>
        <w:br/>
        <w:t>300 7th St, SW</w:t>
      </w:r>
      <w:r w:rsidRPr="00925A13">
        <w:rPr>
          <w:sz w:val="20"/>
          <w:szCs w:val="20"/>
          <w:lang w:val="it-CH"/>
        </w:rPr>
        <w:br/>
        <w:t>Washington, DC 20024</w:t>
      </w:r>
      <w:r w:rsidRPr="00925A13">
        <w:rPr>
          <w:sz w:val="20"/>
          <w:szCs w:val="20"/>
          <w:lang w:val="it-CH"/>
        </w:rPr>
        <w:br/>
        <w:t>USA</w:t>
      </w:r>
    </w:p>
    <w:p w14:paraId="492C4515" w14:textId="54478438" w:rsidR="007D0B54" w:rsidRPr="00925A13" w:rsidRDefault="007D0B54" w:rsidP="00C67DE1">
      <w:pPr>
        <w:spacing w:before="840" w:after="840"/>
        <w:ind w:left="5670"/>
        <w:rPr>
          <w:sz w:val="20"/>
          <w:szCs w:val="20"/>
          <w:lang w:val="it-CH"/>
        </w:rPr>
      </w:pPr>
      <w:r w:rsidRPr="00925A13">
        <w:rPr>
          <w:sz w:val="20"/>
          <w:szCs w:val="20"/>
        </w:rPr>
        <w:t>________________________</w:t>
      </w:r>
    </w:p>
    <w:p w14:paraId="4263059A" w14:textId="77777777" w:rsidR="007C6484" w:rsidRPr="00925A13" w:rsidRDefault="007C6484" w:rsidP="00C67DE1">
      <w:pPr>
        <w:pStyle w:val="AbschnittAbstandimText"/>
        <w:spacing w:after="0"/>
        <w:rPr>
          <w:sz w:val="20"/>
          <w:szCs w:val="20"/>
          <w:lang w:val="it-CH"/>
        </w:rPr>
      </w:pPr>
    </w:p>
    <w:p w14:paraId="10E6E4F9" w14:textId="77777777" w:rsidR="00ED46A3" w:rsidRPr="00925A13" w:rsidRDefault="00ED46A3" w:rsidP="00ED46A3">
      <w:pPr>
        <w:pStyle w:val="AbschnittAbstandimText"/>
        <w:rPr>
          <w:sz w:val="20"/>
          <w:szCs w:val="20"/>
          <w:lang w:val="fr-CH"/>
        </w:rPr>
      </w:pPr>
      <w:r w:rsidRPr="00925A13">
        <w:rPr>
          <w:sz w:val="20"/>
          <w:szCs w:val="20"/>
          <w:lang w:val="fr-CH"/>
        </w:rPr>
        <w:t>Madame la Secrétaire à la Sécurité intérieure,</w:t>
      </w:r>
    </w:p>
    <w:p w14:paraId="04EAD0AB" w14:textId="77777777" w:rsidR="00ED46A3" w:rsidRPr="00925A13" w:rsidRDefault="00ED46A3" w:rsidP="00ED46A3">
      <w:pPr>
        <w:pStyle w:val="AbschnittAbstandimText"/>
        <w:rPr>
          <w:sz w:val="20"/>
          <w:szCs w:val="20"/>
          <w:lang w:val="fr-CH"/>
        </w:rPr>
      </w:pPr>
      <w:r w:rsidRPr="00925A13">
        <w:rPr>
          <w:sz w:val="20"/>
          <w:szCs w:val="20"/>
          <w:lang w:val="fr-CH"/>
        </w:rPr>
        <w:t>Je vous écris pour vous faire part de ma profonde préoccupation au sujet de l’application violente et militarisée des lois relatives à l’immigration par le Service de contrôle de l’immigration et des douanes (ICE), la police des frontières et d’autres organes fédéraux dans plusieurs villes et localités des États-Unis. Ces opérations doivent cesser et toutes les violations des droits humains doivent donner lieu à une enquête et des poursuites en bonne et due forme.</w:t>
      </w:r>
    </w:p>
    <w:p w14:paraId="3F53EA0B" w14:textId="68A8F0D2" w:rsidR="00ED46A3" w:rsidRPr="00925A13" w:rsidRDefault="00ED46A3" w:rsidP="00ED46A3">
      <w:pPr>
        <w:pStyle w:val="AbschnittAbstandimText"/>
        <w:rPr>
          <w:sz w:val="20"/>
          <w:szCs w:val="20"/>
          <w:lang w:val="fr-CH"/>
        </w:rPr>
      </w:pPr>
      <w:r w:rsidRPr="00925A13">
        <w:rPr>
          <w:sz w:val="20"/>
          <w:szCs w:val="20"/>
          <w:lang w:val="fr-CH"/>
        </w:rPr>
        <w:t xml:space="preserve">J’ai appris avec consternation que, en un seul mois (janvier 2026), à la suite de l’extension des opérations de l’ICE et de la police des frontières à Minneapolis et Saint Paul, dans le Minnesota, des agents fédéraux </w:t>
      </w:r>
      <w:proofErr w:type="gramStart"/>
      <w:r w:rsidRPr="00925A13">
        <w:rPr>
          <w:sz w:val="20"/>
          <w:szCs w:val="20"/>
          <w:lang w:val="fr-CH"/>
        </w:rPr>
        <w:t>ont:</w:t>
      </w:r>
      <w:proofErr w:type="gramEnd"/>
    </w:p>
    <w:p w14:paraId="11466B23" w14:textId="0900060E" w:rsidR="00ED46A3" w:rsidRPr="00925A13" w:rsidRDefault="00ED46A3" w:rsidP="00925A13">
      <w:pPr>
        <w:pStyle w:val="AbschnittAbstandimText"/>
        <w:numPr>
          <w:ilvl w:val="0"/>
          <w:numId w:val="19"/>
        </w:numPr>
        <w:rPr>
          <w:b/>
          <w:bCs/>
          <w:sz w:val="20"/>
          <w:szCs w:val="20"/>
          <w:lang w:val="fr-CH"/>
        </w:rPr>
      </w:pPr>
      <w:proofErr w:type="gramStart"/>
      <w:r w:rsidRPr="00925A13">
        <w:rPr>
          <w:b/>
          <w:bCs/>
          <w:sz w:val="20"/>
          <w:szCs w:val="20"/>
          <w:lang w:val="fr-CH"/>
        </w:rPr>
        <w:t>exécuté</w:t>
      </w:r>
      <w:proofErr w:type="gramEnd"/>
      <w:r w:rsidRPr="00925A13">
        <w:rPr>
          <w:b/>
          <w:bCs/>
          <w:sz w:val="20"/>
          <w:szCs w:val="20"/>
          <w:lang w:val="fr-CH"/>
        </w:rPr>
        <w:t xml:space="preserve"> sommairement Renee Good, autrice et mère de famille, et Alex Pretti, infirmier en unité de soins intensifs, qui observaient activement les opérations de l’ICE et de la police des </w:t>
      </w:r>
      <w:proofErr w:type="gramStart"/>
      <w:r w:rsidRPr="00925A13">
        <w:rPr>
          <w:b/>
          <w:bCs/>
          <w:sz w:val="20"/>
          <w:szCs w:val="20"/>
          <w:lang w:val="fr-CH"/>
        </w:rPr>
        <w:t>frontières;</w:t>
      </w:r>
      <w:proofErr w:type="gramEnd"/>
    </w:p>
    <w:p w14:paraId="5588C799" w14:textId="3012456F" w:rsidR="00ED46A3" w:rsidRPr="00925A13" w:rsidRDefault="00ED46A3" w:rsidP="00925A13">
      <w:pPr>
        <w:pStyle w:val="AbschnittAbstandimText"/>
        <w:numPr>
          <w:ilvl w:val="0"/>
          <w:numId w:val="19"/>
        </w:numPr>
        <w:rPr>
          <w:b/>
          <w:bCs/>
          <w:sz w:val="20"/>
          <w:szCs w:val="20"/>
          <w:lang w:val="fr-CH"/>
        </w:rPr>
      </w:pPr>
      <w:proofErr w:type="gramStart"/>
      <w:r w:rsidRPr="00925A13">
        <w:rPr>
          <w:b/>
          <w:bCs/>
          <w:sz w:val="20"/>
          <w:szCs w:val="20"/>
          <w:lang w:val="fr-CH"/>
        </w:rPr>
        <w:t>menacé</w:t>
      </w:r>
      <w:proofErr w:type="gramEnd"/>
      <w:r w:rsidRPr="00925A13">
        <w:rPr>
          <w:b/>
          <w:bCs/>
          <w:sz w:val="20"/>
          <w:szCs w:val="20"/>
          <w:lang w:val="fr-CH"/>
        </w:rPr>
        <w:t xml:space="preserve"> une avocate spécialisée dans les questions d’immigration, qui était enceinte, sur le parking de son </w:t>
      </w:r>
      <w:proofErr w:type="gramStart"/>
      <w:r w:rsidRPr="00925A13">
        <w:rPr>
          <w:b/>
          <w:bCs/>
          <w:sz w:val="20"/>
          <w:szCs w:val="20"/>
          <w:lang w:val="fr-CH"/>
        </w:rPr>
        <w:t>cabinet;</w:t>
      </w:r>
      <w:proofErr w:type="gramEnd"/>
    </w:p>
    <w:p w14:paraId="7B5E2706" w14:textId="0C660B54" w:rsidR="00ED46A3" w:rsidRPr="00925A13" w:rsidRDefault="00ED46A3" w:rsidP="00925A13">
      <w:pPr>
        <w:pStyle w:val="AbschnittAbstandimText"/>
        <w:numPr>
          <w:ilvl w:val="0"/>
          <w:numId w:val="19"/>
        </w:numPr>
        <w:rPr>
          <w:b/>
          <w:bCs/>
          <w:sz w:val="20"/>
          <w:szCs w:val="20"/>
          <w:lang w:val="fr-CH"/>
        </w:rPr>
      </w:pPr>
      <w:proofErr w:type="gramStart"/>
      <w:r w:rsidRPr="00925A13">
        <w:rPr>
          <w:b/>
          <w:bCs/>
          <w:sz w:val="20"/>
          <w:szCs w:val="20"/>
          <w:lang w:val="fr-CH"/>
        </w:rPr>
        <w:t>pris</w:t>
      </w:r>
      <w:proofErr w:type="gramEnd"/>
      <w:r w:rsidRPr="00925A13">
        <w:rPr>
          <w:b/>
          <w:bCs/>
          <w:sz w:val="20"/>
          <w:szCs w:val="20"/>
          <w:lang w:val="fr-CH"/>
        </w:rPr>
        <w:t xml:space="preserve"> pour cibles et placé en détention des personnes </w:t>
      </w:r>
      <w:proofErr w:type="gramStart"/>
      <w:r w:rsidRPr="00925A13">
        <w:rPr>
          <w:b/>
          <w:bCs/>
          <w:sz w:val="20"/>
          <w:szCs w:val="20"/>
          <w:lang w:val="fr-CH"/>
        </w:rPr>
        <w:t>réfugiées;</w:t>
      </w:r>
      <w:proofErr w:type="gramEnd"/>
    </w:p>
    <w:p w14:paraId="660C0757" w14:textId="7C7E7E0B" w:rsidR="00ED46A3" w:rsidRPr="00925A13" w:rsidRDefault="00ED46A3" w:rsidP="00925A13">
      <w:pPr>
        <w:pStyle w:val="AbschnittAbstandimText"/>
        <w:numPr>
          <w:ilvl w:val="0"/>
          <w:numId w:val="19"/>
        </w:numPr>
        <w:rPr>
          <w:b/>
          <w:bCs/>
          <w:sz w:val="20"/>
          <w:szCs w:val="20"/>
          <w:lang w:val="fr-CH"/>
        </w:rPr>
      </w:pPr>
      <w:proofErr w:type="gramStart"/>
      <w:r w:rsidRPr="00925A13">
        <w:rPr>
          <w:b/>
          <w:bCs/>
          <w:sz w:val="20"/>
          <w:szCs w:val="20"/>
          <w:lang w:val="fr-CH"/>
        </w:rPr>
        <w:t>arrêté</w:t>
      </w:r>
      <w:proofErr w:type="gramEnd"/>
      <w:r w:rsidRPr="00925A13">
        <w:rPr>
          <w:b/>
          <w:bCs/>
          <w:sz w:val="20"/>
          <w:szCs w:val="20"/>
          <w:lang w:val="fr-CH"/>
        </w:rPr>
        <w:t xml:space="preserve"> de nombreux citoyens et citoyennes des États-Unis, dont un homme sorti de force de chez lui en sous-vêtements et une femme emmenée sans que sa famille soit informée du lieu de </w:t>
      </w:r>
      <w:proofErr w:type="gramStart"/>
      <w:r w:rsidRPr="00925A13">
        <w:rPr>
          <w:b/>
          <w:bCs/>
          <w:sz w:val="20"/>
          <w:szCs w:val="20"/>
          <w:lang w:val="fr-CH"/>
        </w:rPr>
        <w:t>destination;</w:t>
      </w:r>
      <w:proofErr w:type="gramEnd"/>
    </w:p>
    <w:p w14:paraId="76827FAD" w14:textId="40FCEB4A" w:rsidR="00ED46A3" w:rsidRPr="00925A13" w:rsidRDefault="00ED46A3" w:rsidP="00925A13">
      <w:pPr>
        <w:pStyle w:val="AbschnittAbstandimText"/>
        <w:numPr>
          <w:ilvl w:val="0"/>
          <w:numId w:val="19"/>
        </w:numPr>
        <w:rPr>
          <w:b/>
          <w:bCs/>
          <w:sz w:val="20"/>
          <w:szCs w:val="20"/>
          <w:lang w:val="fr-CH"/>
        </w:rPr>
      </w:pPr>
      <w:proofErr w:type="gramStart"/>
      <w:r w:rsidRPr="00925A13">
        <w:rPr>
          <w:b/>
          <w:bCs/>
          <w:sz w:val="20"/>
          <w:szCs w:val="20"/>
          <w:lang w:val="fr-CH"/>
        </w:rPr>
        <w:t>brisé</w:t>
      </w:r>
      <w:proofErr w:type="gramEnd"/>
      <w:r w:rsidRPr="00925A13">
        <w:rPr>
          <w:b/>
          <w:bCs/>
          <w:sz w:val="20"/>
          <w:szCs w:val="20"/>
          <w:lang w:val="fr-CH"/>
        </w:rPr>
        <w:t xml:space="preserve"> les vitres de véhicules et arrêté les personnes à bord, dont une citoyenne américaine qui se rendait à un rendez-vous médical dans un centre prenant en charge les lésions traumatiques du </w:t>
      </w:r>
      <w:proofErr w:type="gramStart"/>
      <w:r w:rsidRPr="00925A13">
        <w:rPr>
          <w:b/>
          <w:bCs/>
          <w:sz w:val="20"/>
          <w:szCs w:val="20"/>
          <w:lang w:val="fr-CH"/>
        </w:rPr>
        <w:t>cerveau;</w:t>
      </w:r>
      <w:proofErr w:type="gramEnd"/>
    </w:p>
    <w:p w14:paraId="0768FF58" w14:textId="41DB5DE2" w:rsidR="00ED46A3" w:rsidRPr="00925A13" w:rsidRDefault="00ED46A3" w:rsidP="00925A13">
      <w:pPr>
        <w:pStyle w:val="AbschnittAbstandimText"/>
        <w:numPr>
          <w:ilvl w:val="0"/>
          <w:numId w:val="19"/>
        </w:numPr>
        <w:rPr>
          <w:b/>
          <w:bCs/>
          <w:sz w:val="20"/>
          <w:szCs w:val="20"/>
          <w:lang w:val="fr-CH"/>
        </w:rPr>
      </w:pPr>
      <w:proofErr w:type="gramStart"/>
      <w:r w:rsidRPr="00925A13">
        <w:rPr>
          <w:b/>
          <w:bCs/>
          <w:sz w:val="20"/>
          <w:szCs w:val="20"/>
          <w:lang w:val="fr-CH"/>
        </w:rPr>
        <w:t>utilisé</w:t>
      </w:r>
      <w:proofErr w:type="gramEnd"/>
      <w:r w:rsidRPr="00925A13">
        <w:rPr>
          <w:b/>
          <w:bCs/>
          <w:sz w:val="20"/>
          <w:szCs w:val="20"/>
          <w:lang w:val="fr-CH"/>
        </w:rPr>
        <w:t xml:space="preserve"> des grenades de désencerclement et une grenade lacrymogène à proximité d’une voiture transportant six enfants, dont un bébé de six </w:t>
      </w:r>
      <w:proofErr w:type="gramStart"/>
      <w:r w:rsidRPr="00925A13">
        <w:rPr>
          <w:b/>
          <w:bCs/>
          <w:sz w:val="20"/>
          <w:szCs w:val="20"/>
          <w:lang w:val="fr-CH"/>
        </w:rPr>
        <w:t>mois;</w:t>
      </w:r>
      <w:proofErr w:type="gramEnd"/>
      <w:r w:rsidRPr="00925A13">
        <w:rPr>
          <w:b/>
          <w:bCs/>
          <w:sz w:val="20"/>
          <w:szCs w:val="20"/>
          <w:lang w:val="fr-CH"/>
        </w:rPr>
        <w:t xml:space="preserve"> </w:t>
      </w:r>
    </w:p>
    <w:p w14:paraId="6218913B" w14:textId="76E4E776" w:rsidR="00ED46A3" w:rsidRPr="00925A13" w:rsidRDefault="00ED46A3" w:rsidP="00925A13">
      <w:pPr>
        <w:pStyle w:val="AbschnittAbstandimText"/>
        <w:numPr>
          <w:ilvl w:val="0"/>
          <w:numId w:val="19"/>
        </w:numPr>
        <w:rPr>
          <w:b/>
          <w:bCs/>
          <w:sz w:val="20"/>
          <w:szCs w:val="20"/>
          <w:lang w:val="fr-CH"/>
        </w:rPr>
      </w:pPr>
      <w:proofErr w:type="gramStart"/>
      <w:r w:rsidRPr="00925A13">
        <w:rPr>
          <w:b/>
          <w:bCs/>
          <w:sz w:val="20"/>
          <w:szCs w:val="20"/>
          <w:lang w:val="fr-CH"/>
        </w:rPr>
        <w:t>soumis</w:t>
      </w:r>
      <w:proofErr w:type="gramEnd"/>
      <w:r w:rsidRPr="00925A13">
        <w:rPr>
          <w:b/>
          <w:bCs/>
          <w:sz w:val="20"/>
          <w:szCs w:val="20"/>
          <w:lang w:val="fr-CH"/>
        </w:rPr>
        <w:t xml:space="preserve"> des localités entières au profilage </w:t>
      </w:r>
      <w:proofErr w:type="gramStart"/>
      <w:r w:rsidRPr="00925A13">
        <w:rPr>
          <w:b/>
          <w:bCs/>
          <w:sz w:val="20"/>
          <w:szCs w:val="20"/>
          <w:lang w:val="fr-CH"/>
        </w:rPr>
        <w:t>racial;</w:t>
      </w:r>
      <w:proofErr w:type="gramEnd"/>
      <w:r w:rsidRPr="00925A13">
        <w:rPr>
          <w:b/>
          <w:bCs/>
          <w:sz w:val="20"/>
          <w:szCs w:val="20"/>
          <w:lang w:val="fr-CH"/>
        </w:rPr>
        <w:t xml:space="preserve"> et</w:t>
      </w:r>
    </w:p>
    <w:p w14:paraId="63888276" w14:textId="77777777" w:rsidR="00ED46A3" w:rsidRPr="00925A13" w:rsidRDefault="00ED46A3" w:rsidP="00925A13">
      <w:pPr>
        <w:pStyle w:val="AbschnittAbstandimText"/>
        <w:numPr>
          <w:ilvl w:val="0"/>
          <w:numId w:val="19"/>
        </w:numPr>
        <w:rPr>
          <w:b/>
          <w:bCs/>
          <w:sz w:val="20"/>
          <w:szCs w:val="20"/>
          <w:lang w:val="fr-CH"/>
        </w:rPr>
      </w:pPr>
      <w:proofErr w:type="gramStart"/>
      <w:r w:rsidRPr="00925A13">
        <w:rPr>
          <w:b/>
          <w:bCs/>
          <w:sz w:val="20"/>
          <w:szCs w:val="20"/>
          <w:lang w:val="fr-CH"/>
        </w:rPr>
        <w:t>placé</w:t>
      </w:r>
      <w:proofErr w:type="gramEnd"/>
      <w:r w:rsidRPr="00925A13">
        <w:rPr>
          <w:b/>
          <w:bCs/>
          <w:sz w:val="20"/>
          <w:szCs w:val="20"/>
          <w:lang w:val="fr-CH"/>
        </w:rPr>
        <w:t xml:space="preserve"> un enfant de cinq ans en détention pour l’utiliser comme « appât » afin d’arrêter des membres de sa famille.</w:t>
      </w:r>
    </w:p>
    <w:p w14:paraId="0701D6A4" w14:textId="77777777" w:rsidR="00ED46A3" w:rsidRPr="00925A13" w:rsidRDefault="00ED46A3" w:rsidP="00ED46A3">
      <w:pPr>
        <w:pStyle w:val="AbschnittAbstandimText"/>
        <w:rPr>
          <w:sz w:val="20"/>
          <w:szCs w:val="20"/>
          <w:lang w:val="fr-CH"/>
        </w:rPr>
      </w:pPr>
      <w:r w:rsidRPr="00925A13">
        <w:rPr>
          <w:sz w:val="20"/>
          <w:szCs w:val="20"/>
          <w:lang w:val="fr-CH"/>
        </w:rPr>
        <w:t xml:space="preserve">Comme vous devez le savoir, à la suite de ces actions de grande ampleur, des populations racisées vivent dans la crainte, </w:t>
      </w:r>
      <w:proofErr w:type="gramStart"/>
      <w:r w:rsidRPr="00925A13">
        <w:rPr>
          <w:sz w:val="20"/>
          <w:szCs w:val="20"/>
          <w:lang w:val="fr-CH"/>
        </w:rPr>
        <w:t>ayant tellement peur</w:t>
      </w:r>
      <w:proofErr w:type="gramEnd"/>
      <w:r w:rsidRPr="00925A13">
        <w:rPr>
          <w:sz w:val="20"/>
          <w:szCs w:val="20"/>
          <w:lang w:val="fr-CH"/>
        </w:rPr>
        <w:t xml:space="preserve"> de sortir de chez elles que des enfants en viennent à manquer l’école et qu’elles se retrouvent en insécurité alimentaire, et des personnes ont été placées en détention dans des centres où règne la violence. Il est inacceptable qu’au moins six personnes migrantes aient déjà trouvé la mort entre les mains de l’ICE en 2026, dont une pour qui il a été établi qu’elle avait été victime d’un homicide.</w:t>
      </w:r>
    </w:p>
    <w:p w14:paraId="6C940906" w14:textId="77777777" w:rsidR="00ED46A3" w:rsidRPr="00925A13" w:rsidRDefault="00ED46A3" w:rsidP="00ED46A3">
      <w:pPr>
        <w:pStyle w:val="AbschnittAbstandimText"/>
        <w:rPr>
          <w:b/>
          <w:bCs/>
          <w:sz w:val="20"/>
          <w:szCs w:val="20"/>
          <w:lang w:val="fr-CH"/>
        </w:rPr>
      </w:pPr>
      <w:r w:rsidRPr="00925A13">
        <w:rPr>
          <w:sz w:val="20"/>
          <w:szCs w:val="20"/>
          <w:lang w:val="fr-CH"/>
        </w:rPr>
        <w:t xml:space="preserve">Je </w:t>
      </w:r>
      <w:r w:rsidRPr="00925A13">
        <w:rPr>
          <w:b/>
          <w:bCs/>
          <w:sz w:val="20"/>
          <w:szCs w:val="20"/>
          <w:lang w:val="fr-CH"/>
        </w:rPr>
        <w:t xml:space="preserve">vous demande instamment de respecter vos obligations internationales en matière de droits humains et de mettre fin à la militarisation de l’application des lois dans le Minnesota et l’ensemble des États-Unis. Je vous appelle également à collaborer avec les autorités locales pour enquêter sur tous les cas de recours à la force, y compris meurtrière, contre des </w:t>
      </w:r>
      <w:proofErr w:type="spellStart"/>
      <w:r w:rsidRPr="00925A13">
        <w:rPr>
          <w:b/>
          <w:bCs/>
          <w:sz w:val="20"/>
          <w:szCs w:val="20"/>
          <w:lang w:val="fr-CH"/>
        </w:rPr>
        <w:t>habitant·e·s</w:t>
      </w:r>
      <w:proofErr w:type="spellEnd"/>
      <w:r w:rsidRPr="00925A13">
        <w:rPr>
          <w:b/>
          <w:bCs/>
          <w:sz w:val="20"/>
          <w:szCs w:val="20"/>
          <w:lang w:val="fr-CH"/>
        </w:rPr>
        <w:t xml:space="preserve"> et des </w:t>
      </w:r>
      <w:proofErr w:type="spellStart"/>
      <w:r w:rsidRPr="00925A13">
        <w:rPr>
          <w:b/>
          <w:bCs/>
          <w:sz w:val="20"/>
          <w:szCs w:val="20"/>
          <w:lang w:val="fr-CH"/>
        </w:rPr>
        <w:t>manifestant·e·s</w:t>
      </w:r>
      <w:proofErr w:type="spellEnd"/>
      <w:r w:rsidRPr="00925A13">
        <w:rPr>
          <w:b/>
          <w:bCs/>
          <w:sz w:val="20"/>
          <w:szCs w:val="20"/>
          <w:lang w:val="fr-CH"/>
        </w:rPr>
        <w:t xml:space="preserve"> et pour amener les responsables présumés à rendre des comptes. Enfin, je vous engage à faire cesser l’utilisation des expulsions et détentions massives et du profilage racial dans le cadre de l’application des lois relatives à l’immigration.</w:t>
      </w:r>
    </w:p>
    <w:p w14:paraId="062B14E8" w14:textId="2BA70D26" w:rsidR="00ED46A3" w:rsidRPr="00925A13" w:rsidRDefault="00ED46A3" w:rsidP="00ED46A3">
      <w:pPr>
        <w:pStyle w:val="AbschnittAbstandimText"/>
        <w:rPr>
          <w:sz w:val="20"/>
          <w:szCs w:val="20"/>
          <w:lang w:val="fr-CH"/>
        </w:rPr>
      </w:pPr>
      <w:r w:rsidRPr="00925A13">
        <w:rPr>
          <w:sz w:val="20"/>
          <w:szCs w:val="20"/>
          <w:lang w:val="fr-CH"/>
        </w:rPr>
        <w:t>Veuillez agréer, Madame la Secrétaire à la Sécurité intérieure, l’expression de ma haute considération.</w:t>
      </w:r>
    </w:p>
    <w:p w14:paraId="3ACE6EAA" w14:textId="77777777" w:rsidR="007D0B54" w:rsidRPr="00925A13" w:rsidRDefault="007D0B54" w:rsidP="00C67DE1">
      <w:pPr>
        <w:spacing w:before="360"/>
        <w:rPr>
          <w:sz w:val="20"/>
          <w:szCs w:val="20"/>
        </w:rPr>
      </w:pPr>
      <w:r w:rsidRPr="00925A13">
        <w:rPr>
          <w:sz w:val="20"/>
          <w:szCs w:val="20"/>
        </w:rPr>
        <w:t>________________________</w:t>
      </w:r>
    </w:p>
    <w:p w14:paraId="1C784DA5" w14:textId="77777777" w:rsidR="00881147" w:rsidRPr="0014306C" w:rsidRDefault="00097F8C" w:rsidP="00C67DE1">
      <w:pPr>
        <w:rPr>
          <w:sz w:val="20"/>
          <w:szCs w:val="20"/>
          <w:lang w:val="fr-FR"/>
        </w:rPr>
      </w:pPr>
      <w:r w:rsidRPr="00925A13">
        <w:rPr>
          <w:noProof/>
          <w:sz w:val="20"/>
          <w:szCs w:val="20"/>
          <w:lang w:val="fr-FR"/>
        </w:rPr>
        <mc:AlternateContent>
          <mc:Choice Requires="wps">
            <w:drawing>
              <wp:anchor distT="0" distB="0" distL="114300" distR="114300" simplePos="0" relativeHeight="251658240" behindDoc="0" locked="1" layoutInCell="0" allowOverlap="0" wp14:anchorId="653A1E89" wp14:editId="5DCB298B">
                <wp:simplePos x="0" y="0"/>
                <wp:positionH relativeFrom="margin">
                  <wp:align>left</wp:align>
                </wp:positionH>
                <wp:positionV relativeFrom="page">
                  <wp:posOffset>9841230</wp:posOffset>
                </wp:positionV>
                <wp:extent cx="6480810" cy="421005"/>
                <wp:effectExtent l="0" t="0" r="15240" b="17145"/>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BC604" w14:textId="4D7DD63D" w:rsidR="00097F8C" w:rsidRPr="002222A4" w:rsidRDefault="00F71E28" w:rsidP="00FA0F34">
                            <w:pPr>
                              <w:spacing w:after="40"/>
                              <w:ind w:left="57"/>
                              <w:rPr>
                                <w:b/>
                              </w:rPr>
                            </w:pPr>
                            <w:proofErr w:type="spellStart"/>
                            <w:r w:rsidRPr="00ED46A3">
                              <w:rPr>
                                <w:b/>
                              </w:rPr>
                              <w:t>Copie</w:t>
                            </w:r>
                            <w:proofErr w:type="spellEnd"/>
                          </w:p>
                          <w:p w14:paraId="5667C326" w14:textId="77777777" w:rsidR="00ED46A3" w:rsidRPr="00BD65AF" w:rsidRDefault="00ED46A3" w:rsidP="00ED46A3">
                            <w:pPr>
                              <w:ind w:left="57"/>
                              <w:rPr>
                                <w:sz w:val="16"/>
                                <w:szCs w:val="16"/>
                                <w:lang w:val="fr-FR"/>
                              </w:rPr>
                            </w:pPr>
                            <w:r w:rsidRPr="00BD65AF">
                              <w:rPr>
                                <w:sz w:val="16"/>
                                <w:szCs w:val="16"/>
                                <w:lang w:val="fr-FR"/>
                              </w:rPr>
                              <w:t xml:space="preserve">Ambassade des Etats-Unis d'Amérique, </w:t>
                            </w:r>
                            <w:proofErr w:type="spellStart"/>
                            <w:r w:rsidRPr="00BD65AF">
                              <w:rPr>
                                <w:sz w:val="16"/>
                                <w:szCs w:val="16"/>
                                <w:lang w:val="fr-FR"/>
                              </w:rPr>
                              <w:t>Sulgeneckstrasse</w:t>
                            </w:r>
                            <w:proofErr w:type="spellEnd"/>
                            <w:r w:rsidRPr="00BD65AF">
                              <w:rPr>
                                <w:sz w:val="16"/>
                                <w:szCs w:val="16"/>
                                <w:lang w:val="fr-FR"/>
                              </w:rPr>
                              <w:t xml:space="preserve"> 19, Case postale 134, 3001 Berne</w:t>
                            </w:r>
                          </w:p>
                          <w:p w14:paraId="674834C8" w14:textId="0B9DBF49" w:rsidR="00CF68A0" w:rsidRPr="00CF68A0" w:rsidRDefault="00ED46A3" w:rsidP="00CF68A0">
                            <w:pPr>
                              <w:ind w:left="57"/>
                              <w:rPr>
                                <w:sz w:val="16"/>
                                <w:szCs w:val="16"/>
                              </w:rPr>
                            </w:pPr>
                            <w:r w:rsidRPr="00BD65AF">
                              <w:rPr>
                                <w:sz w:val="16"/>
                                <w:szCs w:val="16"/>
                              </w:rPr>
                              <w:t xml:space="preserve">Fax: 031 357 73 20 / </w:t>
                            </w:r>
                            <w:proofErr w:type="spellStart"/>
                            <w:r w:rsidRPr="006601A2">
                              <w:rPr>
                                <w:sz w:val="16"/>
                                <w:szCs w:val="16"/>
                              </w:rPr>
                              <w:t>E-</w:t>
                            </w:r>
                            <w:r>
                              <w:rPr>
                                <w:sz w:val="16"/>
                                <w:szCs w:val="16"/>
                              </w:rPr>
                              <w:t>m</w:t>
                            </w:r>
                            <w:r w:rsidRPr="006601A2">
                              <w:rPr>
                                <w:sz w:val="16"/>
                                <w:szCs w:val="16"/>
                              </w:rPr>
                              <w:t>ail</w:t>
                            </w:r>
                            <w:proofErr w:type="spellEnd"/>
                            <w:r w:rsidRPr="006601A2">
                              <w:rPr>
                                <w:sz w:val="16"/>
                                <w:szCs w:val="16"/>
                              </w:rPr>
                              <w:t xml:space="preserve">: BernPA@state.gov / </w:t>
                            </w:r>
                            <w:r w:rsidRPr="00DF74D4">
                              <w:rPr>
                                <w:sz w:val="16"/>
                                <w:szCs w:val="16"/>
                              </w:rPr>
                              <w:t>Bern-protocol@state.gov</w:t>
                            </w:r>
                            <w:r>
                              <w:rPr>
                                <w:sz w:val="16"/>
                                <w:szCs w:val="16"/>
                              </w:rPr>
                              <w:t xml:space="preserve"> </w:t>
                            </w:r>
                            <w:r w:rsidRPr="00BD65AF">
                              <w:rPr>
                                <w:sz w:val="16"/>
                                <w:szCs w:val="16"/>
                              </w:rPr>
                              <w:t>/ Twitter/X: /</w:t>
                            </w:r>
                            <w:proofErr w:type="spellStart"/>
                            <w:r w:rsidRPr="00BD65AF">
                              <w:rPr>
                                <w:sz w:val="16"/>
                                <w:szCs w:val="16"/>
                              </w:rPr>
                              <w:t>USEmbassyBern</w:t>
                            </w:r>
                            <w:proofErr w:type="spellEnd"/>
                            <w:r w:rsidRPr="00BD65AF">
                              <w:rPr>
                                <w:sz w:val="16"/>
                                <w:szCs w:val="16"/>
                              </w:rPr>
                              <w:t xml:space="preserve"> / FB: /</w:t>
                            </w:r>
                            <w:proofErr w:type="spellStart"/>
                            <w:r w:rsidRPr="00BD65AF">
                              <w:rPr>
                                <w:sz w:val="16"/>
                                <w:szCs w:val="16"/>
                              </w:rPr>
                              <w:t>USBotschaftBern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A1E89" id="_x0000_t202" coordsize="21600,21600" o:spt="202" path="m,l,21600r21600,l21600,xe">
                <v:stroke joinstyle="miter"/>
                <v:path gradientshapeok="t" o:connecttype="rect"/>
              </v:shapetype>
              <v:shape id="Textfeld 4" o:spid="_x0000_s1026" type="#_x0000_t202" style="position:absolute;margin-left:0;margin-top:774.9pt;width:510.3pt;height:33.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" o:allowincell="f" o:allowoverlap="f" filled="f" stroked="f">
                <v:textbox inset="0,0,0,0">
                  <w:txbxContent>
                    <w:p w14:paraId="01DBC604" w14:textId="4D7DD63D" w:rsidR="00097F8C" w:rsidRPr="002222A4" w:rsidRDefault="00F71E28" w:rsidP="00FA0F34">
                      <w:pPr>
                        <w:spacing w:after="40"/>
                        <w:ind w:left="57"/>
                        <w:rPr>
                          <w:b/>
                        </w:rPr>
                      </w:pPr>
                      <w:proofErr w:type="spellStart"/>
                      <w:r w:rsidRPr="00ED46A3">
                        <w:rPr>
                          <w:b/>
                        </w:rPr>
                        <w:t>Copie</w:t>
                      </w:r>
                      <w:proofErr w:type="spellEnd"/>
                    </w:p>
                    <w:p w14:paraId="5667C326" w14:textId="77777777" w:rsidR="00ED46A3" w:rsidRPr="00BD65AF" w:rsidRDefault="00ED46A3" w:rsidP="00ED46A3">
                      <w:pPr>
                        <w:ind w:left="57"/>
                        <w:rPr>
                          <w:sz w:val="16"/>
                          <w:szCs w:val="16"/>
                          <w:lang w:val="fr-FR"/>
                        </w:rPr>
                      </w:pPr>
                      <w:r w:rsidRPr="00BD65AF">
                        <w:rPr>
                          <w:sz w:val="16"/>
                          <w:szCs w:val="16"/>
                          <w:lang w:val="fr-FR"/>
                        </w:rPr>
                        <w:t xml:space="preserve">Ambassade des Etats-Unis d'Amérique, </w:t>
                      </w:r>
                      <w:proofErr w:type="spellStart"/>
                      <w:r w:rsidRPr="00BD65AF">
                        <w:rPr>
                          <w:sz w:val="16"/>
                          <w:szCs w:val="16"/>
                          <w:lang w:val="fr-FR"/>
                        </w:rPr>
                        <w:t>Sulgeneckstrasse</w:t>
                      </w:r>
                      <w:proofErr w:type="spellEnd"/>
                      <w:r w:rsidRPr="00BD65AF">
                        <w:rPr>
                          <w:sz w:val="16"/>
                          <w:szCs w:val="16"/>
                          <w:lang w:val="fr-FR"/>
                        </w:rPr>
                        <w:t xml:space="preserve"> 19, Case postale 134, 3001 Berne</w:t>
                      </w:r>
                    </w:p>
                    <w:p w14:paraId="674834C8" w14:textId="0B9DBF49" w:rsidR="00CF68A0" w:rsidRPr="00CF68A0" w:rsidRDefault="00ED46A3" w:rsidP="00CF68A0">
                      <w:pPr>
                        <w:ind w:left="57"/>
                        <w:rPr>
                          <w:sz w:val="16"/>
                          <w:szCs w:val="16"/>
                        </w:rPr>
                      </w:pPr>
                      <w:r w:rsidRPr="00BD65AF">
                        <w:rPr>
                          <w:sz w:val="16"/>
                          <w:szCs w:val="16"/>
                        </w:rPr>
                        <w:t xml:space="preserve">Fax: 031 357 73 20 / </w:t>
                      </w:r>
                      <w:proofErr w:type="spellStart"/>
                      <w:r w:rsidRPr="006601A2">
                        <w:rPr>
                          <w:sz w:val="16"/>
                          <w:szCs w:val="16"/>
                        </w:rPr>
                        <w:t>E-</w:t>
                      </w:r>
                      <w:r>
                        <w:rPr>
                          <w:sz w:val="16"/>
                          <w:szCs w:val="16"/>
                        </w:rPr>
                        <w:t>m</w:t>
                      </w:r>
                      <w:r w:rsidRPr="006601A2">
                        <w:rPr>
                          <w:sz w:val="16"/>
                          <w:szCs w:val="16"/>
                        </w:rPr>
                        <w:t>ail</w:t>
                      </w:r>
                      <w:proofErr w:type="spellEnd"/>
                      <w:r w:rsidRPr="006601A2">
                        <w:rPr>
                          <w:sz w:val="16"/>
                          <w:szCs w:val="16"/>
                        </w:rPr>
                        <w:t xml:space="preserve">: BernPA@state.gov / </w:t>
                      </w:r>
                      <w:r w:rsidRPr="00DF74D4">
                        <w:rPr>
                          <w:sz w:val="16"/>
                          <w:szCs w:val="16"/>
                        </w:rPr>
                        <w:t>Bern-protocol@state.gov</w:t>
                      </w:r>
                      <w:r>
                        <w:rPr>
                          <w:sz w:val="16"/>
                          <w:szCs w:val="16"/>
                        </w:rPr>
                        <w:t xml:space="preserve"> </w:t>
                      </w:r>
                      <w:r w:rsidRPr="00BD65AF">
                        <w:rPr>
                          <w:sz w:val="16"/>
                          <w:szCs w:val="16"/>
                        </w:rPr>
                        <w:t>/ Twitter/X: /</w:t>
                      </w:r>
                      <w:proofErr w:type="spellStart"/>
                      <w:r w:rsidRPr="00BD65AF">
                        <w:rPr>
                          <w:sz w:val="16"/>
                          <w:szCs w:val="16"/>
                        </w:rPr>
                        <w:t>USEmbassyBern</w:t>
                      </w:r>
                      <w:proofErr w:type="spellEnd"/>
                      <w:r w:rsidRPr="00BD65AF">
                        <w:rPr>
                          <w:sz w:val="16"/>
                          <w:szCs w:val="16"/>
                        </w:rPr>
                        <w:t xml:space="preserve"> / FB: /</w:t>
                      </w:r>
                      <w:proofErr w:type="spellStart"/>
                      <w:r w:rsidRPr="00BD65AF">
                        <w:rPr>
                          <w:sz w:val="16"/>
                          <w:szCs w:val="16"/>
                        </w:rPr>
                        <w:t>USBotschaftBern</w:t>
                      </w:r>
                      <w:proofErr w:type="spellEnd"/>
                    </w:p>
                  </w:txbxContent>
                </v:textbox>
                <w10:wrap type="topAndBottom" anchorx="margin" anchory="page"/>
                <w10:anchorlock/>
              </v:shape>
            </w:pict>
          </mc:Fallback>
        </mc:AlternateContent>
      </w:r>
    </w:p>
    <w:sectPr w:rsidR="00881147" w:rsidRPr="0014306C" w:rsidSect="00097F8C">
      <w:footerReference w:type="first" r:id="rId1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EEC9" w14:textId="77777777" w:rsidR="003B2BE6" w:rsidRPr="008702FA" w:rsidRDefault="003B2BE6" w:rsidP="00553907">
      <w:r w:rsidRPr="008702FA">
        <w:separator/>
      </w:r>
    </w:p>
  </w:endnote>
  <w:endnote w:type="continuationSeparator" w:id="0">
    <w:p w14:paraId="20D81A0A" w14:textId="77777777" w:rsidR="003B2BE6" w:rsidRPr="008702FA" w:rsidRDefault="003B2BE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3101"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5603"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8B7C"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534BE139"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039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521B8F8" wp14:editId="39C1D950">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952B2"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CBA9605" wp14:editId="7D1A3459">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1000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157482B" wp14:editId="3C7893FB">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29AA0"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4B05" w14:textId="77777777" w:rsidR="003B2BE6" w:rsidRPr="008702FA" w:rsidRDefault="003B2BE6" w:rsidP="00553907">
      <w:r w:rsidRPr="008702FA">
        <w:separator/>
      </w:r>
    </w:p>
  </w:footnote>
  <w:footnote w:type="continuationSeparator" w:id="0">
    <w:p w14:paraId="598891A8" w14:textId="77777777" w:rsidR="003B2BE6" w:rsidRPr="008702FA" w:rsidRDefault="003B2BE6"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E1C9"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856B"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6B44"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9B3444"/>
    <w:multiLevelType w:val="hybridMultilevel"/>
    <w:tmpl w:val="B00AF8A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003434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A3"/>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64F82"/>
    <w:rsid w:val="00370680"/>
    <w:rsid w:val="00396E52"/>
    <w:rsid w:val="003A5D8D"/>
    <w:rsid w:val="003A690E"/>
    <w:rsid w:val="003B2797"/>
    <w:rsid w:val="003B2A73"/>
    <w:rsid w:val="003B2BE6"/>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5A13"/>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46A3"/>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E2D2E"/>
  <w15:docId w15:val="{0D3C1913-5C26-4E90-B45F-620F4D61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25A13"/>
    <w:pPr>
      <w:spacing w:after="80"/>
      <w:ind w:left="-113"/>
    </w:pPr>
    <w:rPr>
      <w:rFonts w:ascii="Arial Narrow" w:hAnsi="Arial Narrow"/>
      <w:b/>
      <w:caps/>
      <w:sz w:val="40"/>
      <w:szCs w:val="40"/>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oem@hq.dhs.gov"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rn-protocol@state.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rnPA@state.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1432</Words>
  <Characters>9027</Characters>
  <Application>Microsoft Office Word</Application>
  <DocSecurity>0</DocSecurity>
  <Lines>75</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2026-02-03T08:12:00Z</dcterms:created>
  <dcterms:modified xsi:type="dcterms:W3CDTF">2026-02-03T08:30:00Z</dcterms:modified>
</cp:coreProperties>
</file>